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4B" w:rsidRPr="00CB2F4B" w:rsidRDefault="00CB2F4B" w:rsidP="00CB2F4B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snapToGrid w:val="0"/>
          <w:color w:val="3333FF"/>
          <w:kern w:val="0"/>
          <w:sz w:val="16"/>
          <w:szCs w:val="16"/>
        </w:rPr>
      </w:pPr>
    </w:p>
    <w:p w:rsidR="00CB2F4B" w:rsidRPr="00CB2F4B" w:rsidRDefault="00CB2F4B" w:rsidP="00CB2F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snapToGrid w:val="0"/>
          <w:color w:val="003300"/>
          <w:kern w:val="0"/>
          <w:sz w:val="36"/>
          <w:szCs w:val="36"/>
        </w:rPr>
      </w:pPr>
      <w:r w:rsidRPr="00CB2F4B">
        <w:rPr>
          <w:rFonts w:ascii="標楷體" w:eastAsia="標楷體" w:hAnsi="標楷體" w:cs="標楷體" w:hint="eastAsia"/>
          <w:b/>
          <w:snapToGrid w:val="0"/>
          <w:color w:val="003300"/>
          <w:kern w:val="0"/>
          <w:sz w:val="36"/>
          <w:szCs w:val="36"/>
        </w:rPr>
        <w:t>「2016年勞動與就業關係學術研討會」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snapToGrid w:val="0"/>
          <w:color w:val="003300"/>
          <w:kern w:val="0"/>
          <w:sz w:val="36"/>
          <w:szCs w:val="36"/>
        </w:rPr>
      </w:pPr>
      <w:bookmarkStart w:id="0" w:name="_GoBack"/>
      <w:r w:rsidRPr="00CB2F4B">
        <w:rPr>
          <w:rFonts w:ascii="標楷體" w:eastAsia="標楷體" w:hAnsi="標楷體" w:cs="Times New Roman" w:hint="eastAsia"/>
          <w:b/>
          <w:bCs/>
          <w:color w:val="003300"/>
          <w:kern w:val="0"/>
          <w:sz w:val="32"/>
          <w:szCs w:val="32"/>
        </w:rPr>
        <w:t>報名及徵稿啟事</w:t>
      </w:r>
    </w:p>
    <w:bookmarkEnd w:id="0"/>
    <w:p w:rsidR="00CB2F4B" w:rsidRPr="00CB2F4B" w:rsidRDefault="00CB2F4B" w:rsidP="00CB2F4B">
      <w:pPr>
        <w:autoSpaceDE w:val="0"/>
        <w:autoSpaceDN w:val="0"/>
        <w:adjustRightInd w:val="0"/>
        <w:snapToGrid w:val="0"/>
        <w:rPr>
          <w:rFonts w:ascii="標楷體" w:eastAsia="標楷體" w:hAnsi="標楷體" w:cs="Times New Roman"/>
          <w:bCs/>
          <w:color w:val="003300"/>
          <w:kern w:val="0"/>
          <w:sz w:val="16"/>
          <w:szCs w:val="16"/>
        </w:rPr>
      </w:pPr>
    </w:p>
    <w:p w:rsidR="00CB2F4B" w:rsidRPr="00CB2F4B" w:rsidRDefault="00CB2F4B" w:rsidP="00CB2F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bCs/>
          <w:color w:val="003300"/>
          <w:kern w:val="0"/>
          <w:szCs w:val="24"/>
        </w:rPr>
      </w:pPr>
      <w:r w:rsidRPr="00CB2F4B">
        <w:rPr>
          <w:rFonts w:ascii="標楷體" w:eastAsia="標楷體" w:hAnsi="標楷體" w:cs="Times New Roman" w:hint="eastAsia"/>
          <w:bCs/>
          <w:color w:val="003300"/>
          <w:kern w:val="0"/>
          <w:szCs w:val="24"/>
        </w:rPr>
        <w:t>中華</w:t>
      </w:r>
      <w:r w:rsidRPr="00CB2F4B">
        <w:rPr>
          <w:rFonts w:ascii="標楷體" w:eastAsia="標楷體" w:hAnsi="標楷體" w:cs="Times New Roman" w:hint="eastAsia"/>
          <w:bCs/>
          <w:color w:val="003300"/>
          <w:spacing w:val="10"/>
          <w:kern w:val="0"/>
          <w:szCs w:val="24"/>
        </w:rPr>
        <w:t xml:space="preserve">勞動與就業關係協會 </w:t>
      </w:r>
      <w:r w:rsidRPr="00CB2F4B">
        <w:rPr>
          <w:rFonts w:ascii="標楷體" w:eastAsia="標楷體" w:hAnsi="標楷體" w:cs="Times New Roman" w:hint="eastAsia"/>
          <w:bCs/>
          <w:color w:val="003300"/>
          <w:kern w:val="0"/>
          <w:szCs w:val="24"/>
        </w:rPr>
        <w:t>主辦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25"/>
        <w:rPr>
          <w:rFonts w:ascii="標楷體" w:eastAsia="標楷體" w:hAnsi="標楷體" w:cs="Times New Roman"/>
          <w:b/>
          <w:bCs/>
          <w:color w:val="003300"/>
          <w:kern w:val="0"/>
          <w:szCs w:val="24"/>
        </w:rPr>
      </w:pPr>
      <w:r w:rsidRPr="00CB2F4B">
        <w:rPr>
          <w:rFonts w:ascii="標楷體" w:eastAsia="標楷體" w:hAnsi="標楷體" w:cs="Times New Roman" w:hint="eastAsia"/>
          <w:b/>
          <w:bCs/>
          <w:color w:val="003300"/>
          <w:kern w:val="0"/>
          <w:szCs w:val="24"/>
        </w:rPr>
        <w:t>◆會議時間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Chars="100" w:left="240" w:rightChars="50" w:right="120"/>
        <w:rPr>
          <w:rFonts w:ascii="標楷體" w:eastAsia="標楷體" w:hAnsi="標楷體" w:cs="Times New Roman"/>
          <w:bCs/>
          <w:kern w:val="0"/>
          <w:sz w:val="16"/>
          <w:szCs w:val="16"/>
        </w:rPr>
      </w:pPr>
      <w:r w:rsidRPr="00CB2F4B">
        <w:rPr>
          <w:rFonts w:ascii="標楷體" w:eastAsia="標楷體" w:hAnsi="標楷體" w:cs="Times New Roman" w:hint="eastAsia"/>
          <w:bCs/>
          <w:kern w:val="0"/>
          <w:szCs w:val="24"/>
        </w:rPr>
        <w:t>2016年12月02日星期五，上午8時至下午5時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25"/>
        <w:rPr>
          <w:rFonts w:ascii="標楷體" w:eastAsia="標楷體" w:hAnsi="標楷體" w:cs="Times New Roman"/>
          <w:b/>
          <w:bCs/>
          <w:color w:val="003300"/>
          <w:kern w:val="0"/>
          <w:szCs w:val="24"/>
        </w:rPr>
      </w:pPr>
      <w:r w:rsidRPr="00CB2F4B">
        <w:rPr>
          <w:rFonts w:ascii="標楷體" w:eastAsia="標楷體" w:hAnsi="標楷體" w:cs="Times New Roman" w:hint="eastAsia"/>
          <w:b/>
          <w:bCs/>
          <w:color w:val="003300"/>
          <w:kern w:val="0"/>
          <w:szCs w:val="24"/>
        </w:rPr>
        <w:t>◆研討會場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Chars="100" w:left="240" w:rightChars="50" w:right="120"/>
        <w:rPr>
          <w:rFonts w:ascii="標楷體" w:eastAsia="標楷體" w:hAnsi="標楷體" w:cs="Times New Roman"/>
          <w:bCs/>
          <w:color w:val="3333FF"/>
          <w:kern w:val="0"/>
          <w:sz w:val="16"/>
          <w:szCs w:val="16"/>
        </w:rPr>
      </w:pP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政治大學</w:t>
      </w:r>
      <w:proofErr w:type="gramStart"/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綜合院館</w:t>
      </w:r>
      <w:proofErr w:type="gramEnd"/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三樓國際會議廳</w:t>
      </w:r>
      <w:r w:rsidRPr="00CB2F4B">
        <w:rPr>
          <w:rFonts w:ascii="標楷體" w:eastAsia="標楷體" w:hAnsi="標楷體" w:cs="Times New Roman" w:hint="eastAsia"/>
          <w:sz w:val="26"/>
          <w:szCs w:val="26"/>
        </w:rPr>
        <w:t>，地址為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台北市文山區指南路</w:t>
      </w:r>
      <w:r w:rsidRPr="00CB2F4B">
        <w:rPr>
          <w:rFonts w:ascii="Times New Roman" w:eastAsia="標楷體" w:hAnsi="Times New Roman" w:cs="Times New Roman"/>
          <w:shd w:val="clear" w:color="auto" w:fill="FFFFFF"/>
        </w:rPr>
        <w:t>2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段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64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號。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25"/>
        <w:rPr>
          <w:rFonts w:ascii="標楷體" w:eastAsia="標楷體" w:hAnsi="標楷體" w:cs="Times New Roman"/>
          <w:b/>
          <w:bCs/>
          <w:color w:val="003300"/>
          <w:kern w:val="0"/>
          <w:szCs w:val="24"/>
        </w:rPr>
      </w:pPr>
      <w:r w:rsidRPr="00CB2F4B">
        <w:rPr>
          <w:rFonts w:ascii="標楷體" w:eastAsia="標楷體" w:hAnsi="標楷體" w:cs="Times New Roman" w:hint="eastAsia"/>
          <w:b/>
          <w:bCs/>
          <w:color w:val="003300"/>
          <w:kern w:val="0"/>
          <w:szCs w:val="24"/>
        </w:rPr>
        <w:t>◆共同主合辦單位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003300"/>
          <w:kern w:val="0"/>
          <w:szCs w:val="24"/>
        </w:rPr>
      </w:pPr>
      <w:r w:rsidRPr="00CB2F4B">
        <w:rPr>
          <w:rFonts w:ascii="標楷體" w:eastAsia="標楷體" w:hAnsi="標楷體" w:cs="Times New Roman" w:hint="eastAsia"/>
          <w:bCs/>
          <w:color w:val="003300"/>
          <w:kern w:val="0"/>
          <w:szCs w:val="24"/>
        </w:rPr>
        <w:t xml:space="preserve"> 學術單位</w:t>
      </w:r>
      <w:r w:rsidRPr="00CB2F4B">
        <w:rPr>
          <w:rFonts w:ascii="新細明體" w:eastAsia="新細明體" w:hAnsi="新細明體" w:cs="Times New Roman" w:hint="eastAsia"/>
          <w:bCs/>
          <w:color w:val="003300"/>
          <w:kern w:val="0"/>
          <w:szCs w:val="24"/>
        </w:rPr>
        <w:t>：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Chars="100" w:left="240" w:rightChars="50" w:right="120"/>
        <w:rPr>
          <w:rFonts w:ascii="標楷體" w:eastAsia="標楷體" w:hAnsi="標楷體" w:cs="Arial"/>
          <w:bCs/>
          <w:spacing w:val="-12"/>
          <w:kern w:val="0"/>
          <w:szCs w:val="24"/>
        </w:rPr>
      </w:pPr>
      <w:r w:rsidRPr="00CB2F4B">
        <w:rPr>
          <w:rFonts w:ascii="標楷體" w:eastAsia="標楷體" w:hAnsi="標楷體" w:cs="標楷體" w:hint="eastAsia"/>
          <w:spacing w:val="-12"/>
          <w:kern w:val="0"/>
          <w:szCs w:val="24"/>
        </w:rPr>
        <w:t>中國人民大學勞動人事學院</w:t>
      </w:r>
      <w:r w:rsidRPr="00CB2F4B">
        <w:rPr>
          <w:rFonts w:ascii="標楷體" w:eastAsia="標楷體" w:hAnsi="標楷體" w:cs="Times New Roman" w:hint="eastAsia"/>
          <w:bCs/>
          <w:spacing w:val="-12"/>
          <w:kern w:val="0"/>
          <w:szCs w:val="24"/>
        </w:rPr>
        <w:t>、中國勞動關係學院(邀請中)、</w:t>
      </w:r>
      <w:r w:rsidRPr="00CB2F4B">
        <w:rPr>
          <w:rFonts w:ascii="標楷體" w:eastAsia="標楷體" w:hAnsi="標楷體" w:cs="Arial" w:hint="eastAsia"/>
          <w:bCs/>
          <w:spacing w:val="-12"/>
          <w:kern w:val="0"/>
          <w:szCs w:val="24"/>
        </w:rPr>
        <w:t>中南財經政法大學勞動經濟研究所；</w:t>
      </w:r>
      <w:r w:rsidRPr="00CB2F4B">
        <w:rPr>
          <w:rFonts w:ascii="標楷體" w:eastAsia="標楷體" w:hAnsi="標楷體" w:cs="標楷體" w:hint="eastAsia"/>
          <w:spacing w:val="-12"/>
          <w:kern w:val="0"/>
          <w:szCs w:val="24"/>
        </w:rPr>
        <w:t>政治大學勞工研究所、中正大學勞工關係系所、文化大學勞工關係系所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25"/>
        <w:rPr>
          <w:rFonts w:ascii="標楷體" w:eastAsia="標楷體" w:hAnsi="標楷體" w:cs="標楷體"/>
          <w:color w:val="003300"/>
          <w:kern w:val="0"/>
          <w:szCs w:val="24"/>
        </w:rPr>
      </w:pPr>
      <w:r w:rsidRPr="00CB2F4B">
        <w:rPr>
          <w:rFonts w:ascii="標楷體" w:eastAsia="標楷體" w:hAnsi="標楷體" w:cs="Times New Roman" w:hint="eastAsia"/>
          <w:bCs/>
          <w:color w:val="003300"/>
          <w:kern w:val="0"/>
          <w:szCs w:val="24"/>
        </w:rPr>
        <w:t xml:space="preserve"> 專業團體</w:t>
      </w:r>
      <w:r w:rsidRPr="00CB2F4B">
        <w:rPr>
          <w:rFonts w:ascii="新細明體" w:eastAsia="新細明體" w:hAnsi="新細明體" w:cs="Times New Roman" w:hint="eastAsia"/>
          <w:bCs/>
          <w:color w:val="003300"/>
          <w:kern w:val="0"/>
          <w:szCs w:val="24"/>
        </w:rPr>
        <w:t>：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Chars="100" w:left="240" w:rightChars="50" w:right="120"/>
        <w:rPr>
          <w:rFonts w:ascii="標楷體" w:eastAsia="標楷體" w:hAnsi="標楷體" w:cs="Times New Roman"/>
          <w:bCs/>
          <w:spacing w:val="-12"/>
          <w:kern w:val="0"/>
          <w:szCs w:val="24"/>
        </w:rPr>
      </w:pPr>
      <w:r w:rsidRPr="00CB2F4B">
        <w:rPr>
          <w:rFonts w:ascii="標楷體" w:eastAsia="標楷體" w:hAnsi="標楷體" w:cs="標楷體" w:hint="eastAsia"/>
          <w:spacing w:val="-12"/>
          <w:kern w:val="0"/>
          <w:szCs w:val="24"/>
        </w:rPr>
        <w:t>中華職業教育社、</w:t>
      </w:r>
      <w:r w:rsidRPr="00CB2F4B">
        <w:rPr>
          <w:rFonts w:ascii="標楷體" w:eastAsia="標楷體" w:hAnsi="標楷體" w:cs="標楷體" w:hint="eastAsia"/>
          <w:bCs/>
          <w:spacing w:val="-12"/>
          <w:kern w:val="0"/>
          <w:szCs w:val="24"/>
        </w:rPr>
        <w:t>中國就業促進會(邀請中)</w:t>
      </w:r>
      <w:r w:rsidRPr="00CB2F4B">
        <w:rPr>
          <w:rFonts w:ascii="標楷體" w:eastAsia="標楷體" w:hAnsi="標楷體" w:cs="標楷體" w:hint="eastAsia"/>
          <w:spacing w:val="-12"/>
          <w:kern w:val="0"/>
          <w:szCs w:val="24"/>
        </w:rPr>
        <w:t>；</w:t>
      </w:r>
      <w:r w:rsidRPr="00CB2F4B">
        <w:rPr>
          <w:rFonts w:ascii="標楷體" w:eastAsia="標楷體" w:hAnsi="標楷體" w:cs="Times New Roman" w:hint="eastAsia"/>
          <w:bCs/>
          <w:spacing w:val="-12"/>
          <w:kern w:val="0"/>
          <w:szCs w:val="24"/>
        </w:rPr>
        <w:t>香港人力資源管理學會；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Chars="100" w:left="240" w:rightChars="50" w:right="120"/>
        <w:rPr>
          <w:rFonts w:ascii="標楷體" w:eastAsia="標楷體" w:hAnsi="標楷體" w:cs="Times New Roman"/>
          <w:bCs/>
          <w:kern w:val="0"/>
          <w:sz w:val="16"/>
          <w:szCs w:val="16"/>
        </w:rPr>
      </w:pPr>
      <w:r w:rsidRPr="00CB2F4B">
        <w:rPr>
          <w:rFonts w:ascii="標楷體" w:eastAsia="標楷體" w:hAnsi="標楷體" w:cs="標楷體" w:hint="eastAsia"/>
          <w:spacing w:val="-12"/>
          <w:kern w:val="0"/>
          <w:szCs w:val="24"/>
        </w:rPr>
        <w:t>臺灣海峽兩岸法律交流協會、</w:t>
      </w:r>
      <w:r w:rsidRPr="00CB2F4B">
        <w:rPr>
          <w:rFonts w:ascii="標楷體" w:eastAsia="標楷體" w:hAnsi="標楷體" w:cs="Times New Roman" w:hint="eastAsia"/>
          <w:spacing w:val="-12"/>
          <w:szCs w:val="24"/>
        </w:rPr>
        <w:t>中華</w:t>
      </w:r>
      <w:proofErr w:type="gramStart"/>
      <w:r w:rsidRPr="00CB2F4B">
        <w:rPr>
          <w:rFonts w:ascii="標楷體" w:eastAsia="標楷體" w:hAnsi="標楷體" w:cs="Times New Roman" w:hint="eastAsia"/>
          <w:spacing w:val="-12"/>
          <w:szCs w:val="24"/>
        </w:rPr>
        <w:t>勞</w:t>
      </w:r>
      <w:proofErr w:type="gramEnd"/>
      <w:r w:rsidRPr="00CB2F4B">
        <w:rPr>
          <w:rFonts w:ascii="標楷體" w:eastAsia="標楷體" w:hAnsi="標楷體" w:cs="Times New Roman" w:hint="eastAsia"/>
          <w:spacing w:val="-12"/>
          <w:szCs w:val="24"/>
        </w:rPr>
        <w:t>促會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25"/>
        <w:ind w:rightChars="50" w:right="120"/>
        <w:rPr>
          <w:rFonts w:ascii="標楷體" w:eastAsia="標楷體" w:hAnsi="標楷體" w:cs="標楷體"/>
          <w:b/>
          <w:color w:val="003300"/>
          <w:kern w:val="0"/>
          <w:sz w:val="22"/>
        </w:rPr>
      </w:pPr>
      <w:r w:rsidRPr="00CB2F4B">
        <w:rPr>
          <w:rFonts w:ascii="標楷體" w:eastAsia="標楷體" w:hAnsi="標楷體" w:cs="Times New Roman" w:hint="eastAsia"/>
          <w:b/>
          <w:bCs/>
          <w:color w:val="003300"/>
          <w:kern w:val="0"/>
          <w:szCs w:val="24"/>
        </w:rPr>
        <w:t>◆舉辦目的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Chars="100" w:left="240"/>
        <w:jc w:val="both"/>
        <w:rPr>
          <w:rFonts w:ascii="標楷體" w:eastAsia="標楷體" w:hAnsi="標楷體" w:cs="標楷體"/>
          <w:kern w:val="0"/>
          <w:szCs w:val="24"/>
        </w:rPr>
      </w:pPr>
      <w:r w:rsidRPr="00CB2F4B">
        <w:rPr>
          <w:rFonts w:ascii="標楷體" w:eastAsia="標楷體" w:hAnsi="標楷體" w:cs="標楷體" w:hint="eastAsia"/>
          <w:bCs/>
          <w:kern w:val="0"/>
          <w:szCs w:val="24"/>
        </w:rPr>
        <w:t>中華勞動與就業關係協會(以下簡稱本會)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秉持「促進可持續的經濟與社會平衡發展」的成立宗旨，依據本會章程所定的「</w:t>
      </w:r>
      <w:r w:rsidRPr="00CB2F4B">
        <w:rPr>
          <w:rFonts w:ascii="標楷體" w:eastAsia="標楷體" w:hAnsi="標楷體" w:cs="標楷體"/>
          <w:kern w:val="0"/>
          <w:szCs w:val="24"/>
        </w:rPr>
        <w:t>辦理學術與實務交流合作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」</w:t>
      </w:r>
      <w:r w:rsidRPr="00CB2F4B">
        <w:rPr>
          <w:rFonts w:ascii="標楷體" w:eastAsia="標楷體" w:hAnsi="標楷體" w:cs="標楷體"/>
          <w:kern w:val="0"/>
          <w:szCs w:val="24"/>
        </w:rPr>
        <w:t>任務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，自2012年起</w:t>
      </w:r>
      <w:r w:rsidRPr="00CB2F4B">
        <w:rPr>
          <w:rFonts w:ascii="標楷體" w:eastAsia="標楷體" w:hAnsi="標楷體" w:cs="標楷體"/>
          <w:kern w:val="0"/>
          <w:szCs w:val="24"/>
        </w:rPr>
        <w:t>每年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舉辦本</w:t>
      </w:r>
      <w:r w:rsidRPr="00CB2F4B">
        <w:rPr>
          <w:rFonts w:ascii="標楷體" w:eastAsia="標楷體" w:hAnsi="標楷體" w:cs="標楷體"/>
          <w:kern w:val="0"/>
          <w:szCs w:val="24"/>
        </w:rPr>
        <w:t>「勞動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與就業</w:t>
      </w:r>
      <w:r w:rsidRPr="00CB2F4B">
        <w:rPr>
          <w:rFonts w:ascii="標楷體" w:eastAsia="標楷體" w:hAnsi="標楷體" w:cs="標楷體"/>
          <w:kern w:val="0"/>
          <w:szCs w:val="24"/>
        </w:rPr>
        <w:t>關係學術研討會」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，主要目的是為「勞動與就業關係領域」搭建起一個確能有效增進兩岸以及香港、澳門地區共同交流互動的平台。</w:t>
      </w:r>
    </w:p>
    <w:p w:rsidR="00CB2F4B" w:rsidRDefault="00CB2F4B" w:rsidP="00CB2F4B">
      <w:pPr>
        <w:autoSpaceDE w:val="0"/>
        <w:autoSpaceDN w:val="0"/>
        <w:adjustRightInd w:val="0"/>
        <w:snapToGrid w:val="0"/>
        <w:ind w:leftChars="100" w:left="240"/>
        <w:jc w:val="both"/>
        <w:rPr>
          <w:rFonts w:ascii="標楷體" w:eastAsia="標楷體" w:hAnsi="標楷體" w:cs="標楷體" w:hint="eastAsia"/>
          <w:kern w:val="0"/>
          <w:szCs w:val="24"/>
        </w:rPr>
      </w:pPr>
      <w:r w:rsidRPr="00CB2F4B">
        <w:rPr>
          <w:rFonts w:ascii="標楷體" w:eastAsia="標楷體" w:hAnsi="標楷體" w:cs="標楷體" w:hint="eastAsia"/>
          <w:kern w:val="0"/>
          <w:szCs w:val="24"/>
        </w:rPr>
        <w:t>本研討會依循勞動與就業關係領域以解決問題為導向的多學門、跨領域性質，邀請兩岸及香港、澳門地區的大學校院及學術機構以及專業社團作為合辦單位，廣泛邀請和勞動與就業關係相關領域的學者、專家與實務界人士自由報名參加；而相關領域包括：勞動研究、</w:t>
      </w:r>
      <w:r w:rsidRPr="00CB2F4B">
        <w:rPr>
          <w:rFonts w:ascii="標楷體" w:eastAsia="標楷體" w:hAnsi="標楷體" w:cs="標楷體"/>
          <w:kern w:val="0"/>
          <w:szCs w:val="24"/>
        </w:rPr>
        <w:t>產業關係、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勞動關係、勞動經濟</w:t>
      </w:r>
      <w:r w:rsidRPr="00CB2F4B">
        <w:rPr>
          <w:rFonts w:ascii="標楷體" w:eastAsia="標楷體" w:hAnsi="標楷體" w:cs="標楷體"/>
          <w:kern w:val="0"/>
          <w:szCs w:val="24"/>
        </w:rPr>
        <w:t>、職業教育與訓練、就業促進與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就業</w:t>
      </w:r>
      <w:r w:rsidRPr="00CB2F4B">
        <w:rPr>
          <w:rFonts w:ascii="標楷體" w:eastAsia="標楷體" w:hAnsi="標楷體" w:cs="標楷體"/>
          <w:kern w:val="0"/>
          <w:szCs w:val="24"/>
        </w:rPr>
        <w:t>服務、人力資源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管理、企業管理、公共管理、職業安全與衛生、</w:t>
      </w:r>
      <w:r w:rsidRPr="00CB2F4B">
        <w:rPr>
          <w:rFonts w:ascii="標楷體" w:eastAsia="標楷體" w:hAnsi="標楷體" w:cs="標楷體"/>
          <w:kern w:val="0"/>
          <w:szCs w:val="24"/>
        </w:rPr>
        <w:t>社會保障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、</w:t>
      </w:r>
      <w:r w:rsidRPr="00CB2F4B">
        <w:rPr>
          <w:rFonts w:ascii="標楷體" w:eastAsia="標楷體" w:hAnsi="標楷體" w:cs="標楷體"/>
          <w:kern w:val="0"/>
          <w:szCs w:val="24"/>
        </w:rPr>
        <w:t>勞動</w:t>
      </w:r>
      <w:r w:rsidRPr="00CB2F4B">
        <w:rPr>
          <w:rFonts w:ascii="標楷體" w:eastAsia="標楷體" w:hAnsi="標楷體" w:cs="標楷體" w:hint="eastAsia"/>
          <w:kern w:val="0"/>
          <w:szCs w:val="24"/>
        </w:rPr>
        <w:t>法等。本研討會的活動內容除了一日的研討會議程外，並於會後安排小型座談、參訪等行程，藉以增進學用結合以及跨地區的交流合作，並期能有助於促進勞資政三方的協調合作、事業發展以及勞動者福祉提升</w:t>
      </w:r>
      <w:r w:rsidRPr="00CB2F4B">
        <w:rPr>
          <w:rFonts w:ascii="標楷體" w:eastAsia="標楷體" w:hAnsi="標楷體" w:cs="標楷體"/>
          <w:kern w:val="0"/>
          <w:szCs w:val="24"/>
        </w:rPr>
        <w:t>。</w:t>
      </w:r>
    </w:p>
    <w:p w:rsidR="0047472A" w:rsidRPr="0047472A" w:rsidRDefault="0047472A" w:rsidP="0047472A">
      <w:pPr>
        <w:autoSpaceDE w:val="0"/>
        <w:autoSpaceDN w:val="0"/>
        <w:adjustRightInd w:val="0"/>
        <w:snapToGrid w:val="0"/>
        <w:spacing w:beforeLines="25"/>
        <w:ind w:rightChars="50" w:right="120"/>
        <w:rPr>
          <w:rFonts w:ascii="標楷體" w:eastAsia="標楷體" w:hAnsi="標楷體" w:cs="Times New Roman"/>
          <w:b/>
          <w:bCs/>
          <w:color w:val="003300"/>
          <w:kern w:val="0"/>
          <w:szCs w:val="24"/>
        </w:rPr>
      </w:pPr>
      <w:r w:rsidRPr="00CB2F4B">
        <w:rPr>
          <w:rFonts w:ascii="標楷體" w:eastAsia="標楷體" w:hAnsi="標楷體" w:cs="Times New Roman" w:hint="eastAsia"/>
          <w:b/>
          <w:bCs/>
          <w:color w:val="003300"/>
          <w:kern w:val="0"/>
          <w:szCs w:val="24"/>
        </w:rPr>
        <w:t>◆</w:t>
      </w:r>
      <w:r>
        <w:rPr>
          <w:rFonts w:ascii="標楷體" w:eastAsia="標楷體" w:hAnsi="標楷體" w:cs="Times New Roman" w:hint="eastAsia"/>
          <w:b/>
          <w:bCs/>
          <w:color w:val="003300"/>
          <w:kern w:val="0"/>
          <w:szCs w:val="24"/>
        </w:rPr>
        <w:t>議程安排</w:t>
      </w:r>
    </w:p>
    <w:p w:rsidR="0047472A" w:rsidRPr="0047472A" w:rsidRDefault="0047472A" w:rsidP="0047472A">
      <w:pPr>
        <w:widowControl/>
        <w:snapToGrid w:val="0"/>
        <w:rPr>
          <w:rFonts w:ascii="標楷體" w:eastAsia="標楷體" w:hAnsi="標楷體" w:cs="Times New Roman"/>
          <w:kern w:val="0"/>
          <w:sz w:val="16"/>
          <w:szCs w:val="16"/>
        </w:rPr>
      </w:pPr>
    </w:p>
    <w:tbl>
      <w:tblPr>
        <w:tblW w:w="836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7371"/>
      </w:tblGrid>
      <w:tr w:rsidR="0047472A" w:rsidRPr="0047472A" w:rsidTr="0047472A">
        <w:trPr>
          <w:trHeight w:val="417"/>
        </w:trPr>
        <w:tc>
          <w:tcPr>
            <w:tcW w:w="8364" w:type="dxa"/>
            <w:gridSpan w:val="2"/>
            <w:tcBorders>
              <w:top w:val="single" w:sz="12" w:space="0" w:color="0070C0"/>
              <w:left w:val="single" w:sz="12" w:space="0" w:color="0070C0"/>
              <w:bottom w:val="single" w:sz="8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b/>
                <w:snapToGrid w:val="0"/>
                <w:color w:val="000066"/>
                <w:kern w:val="0"/>
                <w:sz w:val="30"/>
                <w:szCs w:val="30"/>
              </w:rPr>
            </w:pPr>
            <w:r w:rsidRPr="0047472A">
              <w:rPr>
                <w:rFonts w:ascii="標楷體" w:eastAsia="標楷體" w:hAnsi="標楷體" w:cs="標楷體" w:hint="eastAsia"/>
                <w:b/>
                <w:snapToGrid w:val="0"/>
                <w:color w:val="000066"/>
                <w:kern w:val="0"/>
                <w:sz w:val="30"/>
                <w:szCs w:val="30"/>
              </w:rPr>
              <w:t>2016年勞動與就業關係學術研討會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color w:val="003300"/>
                <w:kern w:val="0"/>
                <w:sz w:val="16"/>
                <w:szCs w:val="16"/>
              </w:rPr>
            </w:pP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663300"/>
                <w:kern w:val="0"/>
                <w:sz w:val="22"/>
              </w:rPr>
            </w:pPr>
            <w:r w:rsidRPr="0047472A">
              <w:rPr>
                <w:rFonts w:ascii="標楷體" w:eastAsia="標楷體" w:hAnsi="標楷體" w:cs="Times New Roman" w:hint="eastAsia"/>
                <w:bCs/>
                <w:color w:val="663300"/>
                <w:kern w:val="0"/>
                <w:sz w:val="22"/>
              </w:rPr>
              <w:t>合辦單位：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bCs/>
                <w:spacing w:val="-12"/>
                <w:kern w:val="0"/>
                <w:szCs w:val="24"/>
              </w:rPr>
            </w:pPr>
            <w:r w:rsidRPr="0047472A">
              <w:rPr>
                <w:rFonts w:ascii="標楷體" w:eastAsia="標楷體" w:hAnsi="標楷體" w:cs="標楷體" w:hint="eastAsia"/>
                <w:spacing w:val="-12"/>
                <w:kern w:val="0"/>
                <w:szCs w:val="24"/>
              </w:rPr>
              <w:t>中正大學勞工關係系所、文化大學勞工關係系所、</w:t>
            </w:r>
            <w:r w:rsidRPr="0047472A">
              <w:rPr>
                <w:rFonts w:ascii="標楷體" w:eastAsia="標楷體" w:hAnsi="標楷體" w:cs="Times New Roman" w:hint="eastAsia"/>
                <w:bCs/>
                <w:spacing w:val="-12"/>
                <w:kern w:val="0"/>
                <w:szCs w:val="24"/>
              </w:rPr>
              <w:t>中國勞動關係學院、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47472A">
              <w:rPr>
                <w:rFonts w:ascii="標楷體" w:eastAsia="標楷體" w:hAnsi="標楷體" w:cs="Arial" w:hint="eastAsia"/>
                <w:bCs/>
                <w:spacing w:val="-12"/>
                <w:kern w:val="0"/>
                <w:szCs w:val="24"/>
              </w:rPr>
              <w:t>中南財經政法大學勞動經濟研究所</w:t>
            </w:r>
            <w:r w:rsidRPr="0047472A">
              <w:rPr>
                <w:rFonts w:ascii="標楷體" w:eastAsia="標楷體" w:hAnsi="標楷體" w:cs="Times New Roman" w:hint="eastAsia"/>
                <w:bCs/>
                <w:spacing w:val="-16"/>
                <w:kern w:val="0"/>
                <w:szCs w:val="24"/>
              </w:rPr>
              <w:t>、</w:t>
            </w:r>
            <w:r w:rsidRPr="0047472A">
              <w:rPr>
                <w:rFonts w:ascii="標楷體" w:eastAsia="標楷體" w:hAnsi="標楷體" w:cs="標楷體" w:hint="eastAsia"/>
                <w:spacing w:val="-16"/>
                <w:kern w:val="0"/>
                <w:szCs w:val="24"/>
              </w:rPr>
              <w:t>臺灣海峽兩岸法律交流協會</w:t>
            </w:r>
            <w:r w:rsidRPr="0047472A">
              <w:rPr>
                <w:rFonts w:ascii="標楷體" w:eastAsia="標楷體" w:hAnsi="標楷體" w:cs="標楷體" w:hint="eastAsia"/>
                <w:spacing w:val="-12"/>
                <w:kern w:val="0"/>
                <w:szCs w:val="24"/>
              </w:rPr>
              <w:t>、</w:t>
            </w:r>
            <w:r w:rsidRPr="0047472A">
              <w:rPr>
                <w:rFonts w:ascii="標楷體" w:eastAsia="標楷體" w:hAnsi="標楷體" w:cs="Times New Roman" w:hint="eastAsia"/>
                <w:spacing w:val="-16"/>
                <w:szCs w:val="24"/>
              </w:rPr>
              <w:t>中華</w:t>
            </w:r>
            <w:proofErr w:type="gramStart"/>
            <w:r w:rsidRPr="0047472A">
              <w:rPr>
                <w:rFonts w:ascii="標楷體" w:eastAsia="標楷體" w:hAnsi="標楷體" w:cs="Times New Roman" w:hint="eastAsia"/>
                <w:spacing w:val="-16"/>
                <w:szCs w:val="24"/>
              </w:rPr>
              <w:t>勞</w:t>
            </w:r>
            <w:proofErr w:type="gramEnd"/>
            <w:r w:rsidRPr="0047472A">
              <w:rPr>
                <w:rFonts w:ascii="標楷體" w:eastAsia="標楷體" w:hAnsi="標楷體" w:cs="Times New Roman" w:hint="eastAsia"/>
                <w:spacing w:val="-16"/>
                <w:szCs w:val="24"/>
              </w:rPr>
              <w:t>促會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pacing w:val="-12"/>
                <w:szCs w:val="24"/>
              </w:rPr>
            </w:pPr>
            <w:r w:rsidRPr="0047472A">
              <w:rPr>
                <w:rFonts w:ascii="標楷體" w:eastAsia="標楷體" w:hAnsi="標楷體" w:cs="標楷體" w:hint="eastAsia"/>
                <w:color w:val="663300"/>
                <w:kern w:val="0"/>
                <w:sz w:val="22"/>
              </w:rPr>
              <w:t>共同主辦單位</w:t>
            </w:r>
            <w:r w:rsidRPr="0047472A">
              <w:rPr>
                <w:rFonts w:ascii="新細明體" w:eastAsia="新細明體" w:hAnsi="新細明體" w:cs="標楷體" w:hint="eastAsia"/>
                <w:color w:val="663300"/>
                <w:kern w:val="0"/>
                <w:sz w:val="22"/>
              </w:rPr>
              <w:t>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spacing w:val="-12"/>
                <w:kern w:val="0"/>
                <w:szCs w:val="24"/>
              </w:rPr>
            </w:pPr>
            <w:r w:rsidRPr="0047472A">
              <w:rPr>
                <w:rFonts w:ascii="標楷體" w:eastAsia="標楷體" w:hAnsi="標楷體" w:cs="標楷體" w:hint="eastAsia"/>
                <w:spacing w:val="-12"/>
                <w:kern w:val="0"/>
                <w:szCs w:val="24"/>
              </w:rPr>
              <w:t>中國人民大學勞動人事學院、政治大學勞工研究所、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47472A">
              <w:rPr>
                <w:rFonts w:ascii="標楷體" w:eastAsia="標楷體" w:hAnsi="標楷體" w:cs="標楷體" w:hint="eastAsia"/>
                <w:spacing w:val="-12"/>
                <w:kern w:val="0"/>
                <w:szCs w:val="24"/>
              </w:rPr>
              <w:t>中華職業教育社</w:t>
            </w:r>
            <w:r w:rsidRPr="0047472A">
              <w:rPr>
                <w:rFonts w:ascii="標楷體" w:eastAsia="標楷體" w:hAnsi="標楷體" w:cs="Arial" w:hint="eastAsia"/>
                <w:bCs/>
                <w:spacing w:val="-12"/>
                <w:kern w:val="0"/>
                <w:szCs w:val="24"/>
              </w:rPr>
              <w:t>、</w:t>
            </w:r>
            <w:r w:rsidRPr="0047472A">
              <w:rPr>
                <w:rFonts w:ascii="標楷體" w:eastAsia="標楷體" w:hAnsi="標楷體" w:cs="Times New Roman" w:hint="eastAsia"/>
                <w:bCs/>
                <w:spacing w:val="-16"/>
                <w:kern w:val="0"/>
                <w:szCs w:val="24"/>
              </w:rPr>
              <w:t>香港人力資源管理學會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spacing w:beforeLines="15"/>
              <w:jc w:val="center"/>
              <w:rPr>
                <w:rFonts w:ascii="標楷體" w:eastAsia="標楷體" w:hAnsi="標楷體" w:cs="Times New Roman"/>
                <w:bCs/>
                <w:spacing w:val="-12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color w:val="663300"/>
                <w:kern w:val="0"/>
                <w:sz w:val="22"/>
              </w:rPr>
              <w:t>主辦單位</w:t>
            </w:r>
            <w:r w:rsidRPr="0047472A">
              <w:rPr>
                <w:rFonts w:ascii="新細明體" w:eastAsia="新細明體" w:hAnsi="新細明體" w:cs="標楷體" w:hint="eastAsia"/>
                <w:color w:val="663300"/>
                <w:kern w:val="0"/>
                <w:sz w:val="22"/>
              </w:rPr>
              <w:t>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pacing w:val="10"/>
                <w:kern w:val="0"/>
                <w:szCs w:val="24"/>
              </w:rPr>
            </w:pPr>
            <w:r w:rsidRPr="0047472A">
              <w:rPr>
                <w:rFonts w:ascii="標楷體" w:eastAsia="標楷體" w:hAnsi="標楷體" w:cs="Times New Roman" w:hint="eastAsia"/>
                <w:bCs/>
                <w:spacing w:val="-12"/>
                <w:kern w:val="0"/>
                <w:szCs w:val="24"/>
              </w:rPr>
              <w:lastRenderedPageBreak/>
              <w:t>中華勞動與就業關係協會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spacing w:beforeLines="15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color w:val="663300"/>
                <w:kern w:val="0"/>
                <w:sz w:val="22"/>
              </w:rPr>
              <w:t>會議時間及場地</w:t>
            </w:r>
            <w:r w:rsidRPr="0047472A">
              <w:rPr>
                <w:rFonts w:ascii="新細明體" w:eastAsia="新細明體" w:hAnsi="新細明體" w:cs="標楷體" w:hint="eastAsia"/>
                <w:color w:val="663300"/>
                <w:kern w:val="0"/>
                <w:sz w:val="22"/>
              </w:rPr>
              <w:t>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7472A">
              <w:rPr>
                <w:rFonts w:ascii="標楷體" w:eastAsia="標楷體" w:hAnsi="標楷體" w:cs="Times New Roman" w:hint="eastAsia"/>
                <w:kern w:val="0"/>
                <w:szCs w:val="24"/>
              </w:rPr>
              <w:t>2016年12月02日星期五</w:t>
            </w:r>
            <w:r w:rsidRPr="0047472A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47472A">
              <w:rPr>
                <w:rFonts w:ascii="標楷體" w:eastAsia="標楷體" w:hAnsi="標楷體" w:cs="Times New Roman" w:hint="eastAsia"/>
                <w:kern w:val="0"/>
                <w:szCs w:val="24"/>
              </w:rPr>
              <w:t>·</w:t>
            </w:r>
            <w:proofErr w:type="gramEnd"/>
            <w:r w:rsidRPr="0047472A">
              <w:rPr>
                <w:rFonts w:ascii="標楷體" w:eastAsia="標楷體" w:hAnsi="標楷體" w:cs="Times New Roman" w:hint="eastAsia"/>
                <w:kern w:val="0"/>
                <w:sz w:val="16"/>
                <w:szCs w:val="16"/>
              </w:rPr>
              <w:t xml:space="preserve"> </w:t>
            </w:r>
            <w:r w:rsidRPr="0047472A">
              <w:rPr>
                <w:rFonts w:ascii="標楷體" w:eastAsia="標楷體" w:hAnsi="標楷體" w:cs="Times New Roman" w:hint="eastAsia"/>
                <w:kern w:val="0"/>
                <w:szCs w:val="24"/>
              </w:rPr>
              <w:t>上午8時至下午5時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47472A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政治大學</w:t>
            </w:r>
            <w:proofErr w:type="gramStart"/>
            <w:r w:rsidRPr="0047472A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綜合院館</w:t>
            </w:r>
            <w:proofErr w:type="gramEnd"/>
            <w:r w:rsidRPr="0047472A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三樓國際會議廳</w:t>
            </w:r>
            <w:proofErr w:type="gramStart"/>
            <w:r w:rsidRPr="0047472A">
              <w:rPr>
                <w:rFonts w:ascii="標楷體" w:eastAsia="標楷體" w:hAnsi="標楷體" w:cs="Times New Roman" w:hint="eastAsia"/>
                <w:kern w:val="0"/>
                <w:szCs w:val="24"/>
              </w:rPr>
              <w:t>·</w:t>
            </w:r>
            <w:proofErr w:type="gramEnd"/>
            <w:r w:rsidRPr="0047472A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台北市文山區指南路</w:t>
            </w:r>
            <w:r w:rsidRPr="0047472A">
              <w:rPr>
                <w:rFonts w:ascii="Times New Roman" w:eastAsia="標楷體" w:hAnsi="Times New Roman" w:cs="Times New Roman"/>
                <w:shd w:val="clear" w:color="auto" w:fill="FFFFFF"/>
              </w:rPr>
              <w:t>2</w:t>
            </w:r>
            <w:r w:rsidRPr="0047472A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段</w:t>
            </w:r>
            <w:r w:rsidRPr="0047472A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64</w:t>
            </w:r>
            <w:r w:rsidRPr="0047472A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號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3300"/>
                <w:sz w:val="8"/>
                <w:szCs w:val="8"/>
              </w:rPr>
            </w:pPr>
          </w:p>
        </w:tc>
      </w:tr>
      <w:tr w:rsidR="0047472A" w:rsidRPr="0047472A" w:rsidTr="000D189D">
        <w:trPr>
          <w:trHeight w:val="402"/>
        </w:trPr>
        <w:tc>
          <w:tcPr>
            <w:tcW w:w="8364" w:type="dxa"/>
            <w:gridSpan w:val="2"/>
            <w:tcBorders>
              <w:top w:val="single" w:sz="8" w:space="0" w:color="003300"/>
              <w:left w:val="single" w:sz="12" w:space="0" w:color="0070C0"/>
              <w:bottom w:val="single" w:sz="8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lastRenderedPageBreak/>
              <w:t>08:00-08: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3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>0 與會人員報到、領取會議資料</w:t>
            </w:r>
            <w:r w:rsidRPr="0047472A">
              <w:rPr>
                <w:rFonts w:ascii="標楷體" w:eastAsia="標楷體" w:hAnsi="Calibri" w:cs="標楷體"/>
                <w:color w:val="003300"/>
                <w:kern w:val="0"/>
                <w:sz w:val="22"/>
              </w:rPr>
              <w:t xml:space="preserve"> </w:t>
            </w:r>
          </w:p>
        </w:tc>
      </w:tr>
      <w:tr w:rsidR="0047472A" w:rsidRPr="0047472A" w:rsidTr="0047472A">
        <w:trPr>
          <w:trHeight w:val="356"/>
        </w:trPr>
        <w:tc>
          <w:tcPr>
            <w:tcW w:w="8364" w:type="dxa"/>
            <w:gridSpan w:val="2"/>
            <w:tcBorders>
              <w:top w:val="single" w:sz="8" w:space="0" w:color="003300"/>
              <w:left w:val="single" w:sz="12" w:space="0" w:color="0070C0"/>
              <w:bottom w:val="single" w:sz="8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spacing w:beforeLines="25" w:afterLines="25"/>
              <w:jc w:val="both"/>
              <w:rPr>
                <w:rFonts w:ascii="標楷體" w:eastAsia="標楷體" w:hAnsi="Calibri" w:cs="標楷體"/>
                <w:bCs/>
                <w:color w:val="663300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663300"/>
                <w:kern w:val="0"/>
                <w:sz w:val="26"/>
                <w:szCs w:val="26"/>
              </w:rPr>
              <w:t>上午議程</w:t>
            </w:r>
            <w:proofErr w:type="gramStart"/>
            <w:r w:rsidRPr="0047472A">
              <w:rPr>
                <w:rFonts w:ascii="標楷體" w:eastAsia="標楷體" w:hAnsi="Calibri" w:cs="標楷體"/>
                <w:b/>
                <w:bCs/>
                <w:color w:val="663300"/>
                <w:kern w:val="0"/>
                <w:sz w:val="26"/>
                <w:szCs w:val="26"/>
              </w:rPr>
              <w:t>—</w:t>
            </w:r>
            <w:proofErr w:type="gramEnd"/>
            <w:r w:rsidRPr="0047472A">
              <w:rPr>
                <w:rFonts w:ascii="標楷體" w:eastAsia="標楷體" w:hAnsi="Calibri" w:cs="標楷體" w:hint="eastAsia"/>
                <w:b/>
                <w:bCs/>
                <w:color w:val="663300"/>
                <w:kern w:val="0"/>
                <w:sz w:val="26"/>
                <w:szCs w:val="26"/>
              </w:rPr>
              <w:t>主題演講與焦點座談</w:t>
            </w:r>
            <w:r w:rsidRPr="0047472A">
              <w:rPr>
                <w:rFonts w:ascii="標楷體" w:eastAsia="標楷體" w:hAnsi="Calibri" w:cs="標楷體"/>
                <w:bCs/>
                <w:color w:val="663300"/>
                <w:kern w:val="0"/>
                <w:sz w:val="22"/>
              </w:rPr>
              <w:t>（</w:t>
            </w:r>
            <w:r w:rsidRPr="0047472A">
              <w:rPr>
                <w:rFonts w:ascii="標楷體" w:eastAsia="標楷體" w:hAnsi="標楷體" w:cs="Times New Roman" w:hint="eastAsia"/>
                <w:sz w:val="22"/>
              </w:rPr>
              <w:t>教育大樓2樓演講廳</w:t>
            </w:r>
            <w:r w:rsidRPr="0047472A">
              <w:rPr>
                <w:rFonts w:ascii="標楷體" w:eastAsia="標楷體" w:hAnsi="Calibri" w:cs="標楷體"/>
                <w:bCs/>
                <w:color w:val="663300"/>
                <w:kern w:val="0"/>
                <w:sz w:val="22"/>
              </w:rPr>
              <w:t>）</w:t>
            </w:r>
          </w:p>
        </w:tc>
      </w:tr>
      <w:tr w:rsidR="0047472A" w:rsidRPr="0047472A" w:rsidTr="000D189D">
        <w:trPr>
          <w:trHeight w:val="274"/>
        </w:trPr>
        <w:tc>
          <w:tcPr>
            <w:tcW w:w="993" w:type="dxa"/>
            <w:tcBorders>
              <w:top w:val="single" w:sz="8" w:space="0" w:color="003300"/>
              <w:left w:val="single" w:sz="12" w:space="0" w:color="0070C0"/>
              <w:bottom w:val="single" w:sz="8" w:space="0" w:color="003300"/>
            </w:tcBorders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3300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08:</w:t>
            </w:r>
            <w:r w:rsidRPr="0047472A">
              <w:rPr>
                <w:rFonts w:ascii="標楷體" w:eastAsia="標楷體" w:hAnsi="Calibri" w:cs="標楷體" w:hint="eastAsia"/>
                <w:color w:val="000066"/>
                <w:kern w:val="0"/>
                <w:szCs w:val="24"/>
              </w:rPr>
              <w:t>3</w:t>
            </w: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0-09:</w:t>
            </w:r>
            <w:r w:rsidRPr="0047472A">
              <w:rPr>
                <w:rFonts w:ascii="標楷體" w:eastAsia="標楷體" w:hAnsi="Calibri" w:cs="標楷體" w:hint="eastAsia"/>
                <w:color w:val="000066"/>
                <w:kern w:val="0"/>
                <w:szCs w:val="24"/>
              </w:rPr>
              <w:t>1</w:t>
            </w: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8" w:space="0" w:color="003300"/>
              <w:bottom w:val="single" w:sz="8" w:space="0" w:color="003300"/>
              <w:right w:val="single" w:sz="12" w:space="0" w:color="0070C0"/>
            </w:tcBorders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  <w:u w:val="single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  <w:u w:val="single"/>
              </w:rPr>
              <w:t>開幕式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0066"/>
                <w:kern w:val="0"/>
                <w:sz w:val="22"/>
              </w:rPr>
              <w:t>主持人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kern w:val="0"/>
                <w:sz w:val="22"/>
              </w:rPr>
              <w:t>：</w:t>
            </w:r>
            <w:r w:rsidRPr="0047472A">
              <w:rPr>
                <w:rFonts w:ascii="標楷體" w:eastAsia="標楷體" w:hAnsi="標楷體" w:cs="標楷體" w:hint="eastAsia"/>
                <w:color w:val="000066"/>
                <w:kern w:val="0"/>
                <w:sz w:val="22"/>
              </w:rPr>
              <w:t>陳正良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kern w:val="0"/>
                <w:sz w:val="22"/>
              </w:rPr>
              <w:t>/中華勞動與就業關係協會理事長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/>
                <w:color w:val="000066"/>
                <w:kern w:val="0"/>
                <w:szCs w:val="24"/>
              </w:rPr>
              <w:t>◇主辦單位代表</w:t>
            </w:r>
            <w:r w:rsidRPr="0047472A">
              <w:rPr>
                <w:rFonts w:ascii="標楷體" w:eastAsia="標楷體" w:hAnsi="Calibri" w:cs="標楷體"/>
                <w:b/>
                <w:color w:val="000066"/>
                <w:kern w:val="0"/>
                <w:szCs w:val="24"/>
              </w:rPr>
              <w:t>致歡迎詞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詹火生/中華勞動與就業關係協會顧問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張昌吉/</w:t>
            </w:r>
            <w:r w:rsidRPr="0047472A">
              <w:rPr>
                <w:rFonts w:ascii="標楷體" w:eastAsia="標楷體" w:hAnsi="標楷體" w:cs="標楷體" w:hint="eastAsia"/>
                <w:bCs/>
                <w:spacing w:val="-8"/>
                <w:kern w:val="0"/>
                <w:sz w:val="22"/>
              </w:rPr>
              <w:t>政治大學副校長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楊偉國/</w:t>
            </w:r>
            <w:r w:rsidRPr="0047472A">
              <w:rPr>
                <w:rFonts w:ascii="標楷體" w:eastAsia="標楷體" w:hAnsi="標楷體" w:cs="標楷體" w:hint="eastAsia"/>
                <w:bCs/>
                <w:spacing w:val="-8"/>
                <w:kern w:val="0"/>
                <w:sz w:val="22"/>
              </w:rPr>
              <w:t>中國人民大學勞動人事學院院長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楊  農/中華職業教育社副總幹事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李志明/香港人力資源管理學會會長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標楷體" w:cs="標楷體" w:hint="eastAsia"/>
                <w:b/>
                <w:color w:val="000066"/>
                <w:kern w:val="0"/>
                <w:szCs w:val="24"/>
              </w:rPr>
              <w:t>◇</w:t>
            </w:r>
            <w:r w:rsidRPr="0047472A">
              <w:rPr>
                <w:rFonts w:ascii="標楷體" w:eastAsia="標楷體" w:hAnsi="Calibri" w:cs="標楷體"/>
                <w:b/>
                <w:color w:val="000066"/>
                <w:kern w:val="0"/>
                <w:szCs w:val="24"/>
              </w:rPr>
              <w:t>貴賓致詞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Times New Roman"/>
                <w:spacing w:val="-12"/>
                <w:sz w:val="22"/>
                <w:shd w:val="clear" w:color="auto" w:fill="FFFFFF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林三貴/</w:t>
            </w:r>
            <w:r w:rsidRPr="0047472A">
              <w:rPr>
                <w:rFonts w:ascii="標楷體" w:eastAsia="標楷體" w:hAnsi="標楷體" w:cs="Times New Roman" w:hint="eastAsia"/>
                <w:sz w:val="22"/>
                <w:shd w:val="clear" w:color="auto" w:fill="FFFFFF"/>
              </w:rPr>
              <w:t>國際技能競賽組織副會長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sz w:val="22"/>
                <w:shd w:val="clear" w:color="auto" w:fill="FFFFFF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鄭偉源/香港</w:t>
            </w:r>
            <w:r w:rsidRPr="0047472A">
              <w:rPr>
                <w:rFonts w:ascii="標楷體" w:eastAsia="標楷體" w:hAnsi="標楷體" w:cs="Arial"/>
                <w:sz w:val="22"/>
                <w:shd w:val="clear" w:color="auto" w:fill="FFFFFF"/>
              </w:rPr>
              <w:t>經濟貿易文化辦事處主任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標楷體" w:cs="標楷體" w:hint="eastAsia"/>
                <w:b/>
                <w:color w:val="000066"/>
                <w:kern w:val="0"/>
                <w:szCs w:val="24"/>
              </w:rPr>
              <w:t>◇</w:t>
            </w:r>
            <w:r w:rsidRPr="0047472A">
              <w:rPr>
                <w:rFonts w:ascii="標楷體" w:eastAsia="標楷體" w:hAnsi="Calibri" w:cs="標楷體" w:hint="eastAsia"/>
                <w:b/>
                <w:color w:val="000066"/>
                <w:kern w:val="0"/>
                <w:szCs w:val="24"/>
              </w:rPr>
              <w:t>介紹出席貴賓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3300"/>
                <w:kern w:val="0"/>
                <w:sz w:val="8"/>
                <w:szCs w:val="8"/>
              </w:rPr>
            </w:pPr>
          </w:p>
        </w:tc>
      </w:tr>
      <w:tr w:rsidR="0047472A" w:rsidRPr="0047472A" w:rsidTr="0047472A">
        <w:trPr>
          <w:trHeight w:val="274"/>
        </w:trPr>
        <w:tc>
          <w:tcPr>
            <w:tcW w:w="993" w:type="dxa"/>
            <w:tcBorders>
              <w:top w:val="single" w:sz="8" w:space="0" w:color="003300"/>
              <w:left w:val="single" w:sz="12" w:space="0" w:color="0070C0"/>
              <w:bottom w:val="single" w:sz="8" w:space="0" w:color="00330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09:</w:t>
            </w:r>
            <w:r w:rsidRPr="0047472A">
              <w:rPr>
                <w:rFonts w:ascii="標楷體" w:eastAsia="標楷體" w:hAnsi="Calibri" w:cs="標楷體" w:hint="eastAsia"/>
                <w:color w:val="000066"/>
                <w:kern w:val="0"/>
                <w:szCs w:val="24"/>
              </w:rPr>
              <w:t>1</w:t>
            </w: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0-10:20</w:t>
            </w:r>
          </w:p>
        </w:tc>
        <w:tc>
          <w:tcPr>
            <w:tcW w:w="7371" w:type="dxa"/>
            <w:tcBorders>
              <w:top w:val="single" w:sz="8" w:space="0" w:color="003300"/>
              <w:bottom w:val="single" w:sz="8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3300"/>
                <w:kern w:val="0"/>
                <w:sz w:val="8"/>
                <w:szCs w:val="8"/>
              </w:rPr>
            </w:pP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/>
                <w:snapToGrid w:val="0"/>
                <w:color w:val="000066"/>
                <w:kern w:val="0"/>
                <w:sz w:val="26"/>
                <w:szCs w:val="26"/>
              </w:rPr>
            </w:pP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  <w:u w:val="single"/>
              </w:rPr>
              <w:t>主</w:t>
            </w: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  <w:u w:val="single"/>
              </w:rPr>
              <w:t>題演講</w:t>
            </w:r>
            <w:r w:rsidRPr="0047472A">
              <w:rPr>
                <w:rFonts w:ascii="新細明體" w:eastAsia="新細明體" w:hAnsi="新細明體" w:cs="標楷體" w:hint="eastAsia"/>
                <w:b/>
                <w:bCs/>
                <w:color w:val="000066"/>
                <w:kern w:val="0"/>
                <w:sz w:val="28"/>
                <w:szCs w:val="28"/>
              </w:rPr>
              <w:t>：</w:t>
            </w:r>
            <w:r w:rsidRPr="0047472A">
              <w:rPr>
                <w:rFonts w:ascii="標楷體" w:eastAsia="標楷體" w:hAnsi="標楷體" w:cs="標楷體" w:hint="eastAsia"/>
                <w:b/>
                <w:bCs/>
                <w:color w:val="000066"/>
                <w:kern w:val="0"/>
                <w:sz w:val="26"/>
                <w:szCs w:val="26"/>
              </w:rPr>
              <w:t>新科技與工作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0066"/>
                <w:kern w:val="0"/>
                <w:sz w:val="22"/>
              </w:rPr>
              <w:t>主持人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kern w:val="0"/>
                <w:sz w:val="22"/>
              </w:rPr>
              <w:t>：戴肇洋/前台灣經濟研究院研究員、中華勞動與就業關係協會顧問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/>
                <w:color w:val="000066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/>
                <w:color w:val="000066"/>
                <w:kern w:val="0"/>
                <w:szCs w:val="24"/>
              </w:rPr>
              <w:t>◇</w:t>
            </w:r>
            <w:r w:rsidRPr="0047472A">
              <w:rPr>
                <w:rFonts w:ascii="標楷體" w:eastAsia="標楷體" w:hAnsi="Calibri" w:cs="標楷體" w:hint="eastAsia"/>
                <w:bCs/>
                <w:kern w:val="0"/>
                <w:sz w:val="22"/>
              </w:rPr>
              <w:t>演講人</w:t>
            </w: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：成之約/政治大學勞工研究所教授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/>
                <w:color w:val="000066"/>
                <w:kern w:val="0"/>
                <w:szCs w:val="24"/>
              </w:rPr>
              <w:t>◇</w:t>
            </w:r>
            <w:r w:rsidRPr="0047472A">
              <w:rPr>
                <w:rFonts w:ascii="標楷體" w:eastAsia="標楷體" w:hAnsi="Calibri" w:cs="標楷體" w:hint="eastAsia"/>
                <w:bCs/>
                <w:kern w:val="0"/>
                <w:sz w:val="22"/>
              </w:rPr>
              <w:t>演講人</w:t>
            </w: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：吳清軍/中國人民大學勞動人事學院勞動關係系副教授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3300"/>
                <w:kern w:val="0"/>
                <w:sz w:val="8"/>
                <w:szCs w:val="8"/>
              </w:rPr>
            </w:pPr>
          </w:p>
        </w:tc>
      </w:tr>
      <w:tr w:rsidR="0047472A" w:rsidRPr="0047472A" w:rsidTr="0047472A">
        <w:tc>
          <w:tcPr>
            <w:tcW w:w="8364" w:type="dxa"/>
            <w:gridSpan w:val="2"/>
            <w:tcBorders>
              <w:top w:val="single" w:sz="8" w:space="0" w:color="003300"/>
              <w:left w:val="single" w:sz="12" w:space="0" w:color="0070C0"/>
              <w:bottom w:val="single" w:sz="8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10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>: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2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>0-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10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>: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3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 xml:space="preserve">0 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 xml:space="preserve"> 中場休息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 xml:space="preserve"> </w:t>
            </w:r>
          </w:p>
        </w:tc>
      </w:tr>
      <w:tr w:rsidR="0047472A" w:rsidRPr="0047472A" w:rsidTr="0047472A">
        <w:trPr>
          <w:trHeight w:val="416"/>
        </w:trPr>
        <w:tc>
          <w:tcPr>
            <w:tcW w:w="993" w:type="dxa"/>
            <w:tcBorders>
              <w:top w:val="single" w:sz="8" w:space="0" w:color="003300"/>
              <w:left w:val="single" w:sz="12" w:space="0" w:color="0070C0"/>
              <w:bottom w:val="single" w:sz="4" w:space="0" w:color="auto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10:</w:t>
            </w:r>
            <w:r w:rsidRPr="0047472A">
              <w:rPr>
                <w:rFonts w:ascii="標楷體" w:eastAsia="標楷體" w:hAnsi="Calibri" w:cs="標楷體" w:hint="eastAsia"/>
                <w:color w:val="000066"/>
                <w:kern w:val="0"/>
                <w:szCs w:val="24"/>
              </w:rPr>
              <w:t>3</w:t>
            </w: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0-12:00</w:t>
            </w:r>
          </w:p>
        </w:tc>
        <w:tc>
          <w:tcPr>
            <w:tcW w:w="7371" w:type="dxa"/>
            <w:tcBorders>
              <w:top w:val="single" w:sz="8" w:space="0" w:color="003300"/>
              <w:bottom w:val="single" w:sz="4" w:space="0" w:color="auto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3300"/>
                <w:kern w:val="0"/>
                <w:sz w:val="8"/>
                <w:szCs w:val="8"/>
              </w:rPr>
            </w:pP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/>
                <w:color w:val="000066"/>
                <w:kern w:val="0"/>
                <w:sz w:val="26"/>
                <w:szCs w:val="26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  <w:u w:val="single"/>
              </w:rPr>
              <w:t>焦點座談</w:t>
            </w:r>
            <w:r w:rsidRPr="0047472A">
              <w:rPr>
                <w:rFonts w:ascii="新細明體" w:eastAsia="新細明體" w:hAnsi="新細明體" w:cs="標楷體" w:hint="eastAsia"/>
                <w:b/>
                <w:bCs/>
                <w:color w:val="000066"/>
                <w:kern w:val="0"/>
                <w:sz w:val="28"/>
                <w:szCs w:val="28"/>
              </w:rPr>
              <w:t>：</w:t>
            </w:r>
            <w:r w:rsidRPr="0047472A">
              <w:rPr>
                <w:rFonts w:ascii="標楷體" w:eastAsia="標楷體" w:hAnsi="標楷體" w:cs="標楷體" w:hint="eastAsia"/>
                <w:b/>
                <w:bCs/>
                <w:color w:val="000066"/>
                <w:kern w:val="0"/>
                <w:sz w:val="26"/>
                <w:szCs w:val="26"/>
              </w:rPr>
              <w:t>新的經營模式與工作</w:t>
            </w:r>
            <w:r w:rsidRPr="0047472A">
              <w:rPr>
                <w:rFonts w:ascii="標楷體" w:eastAsia="標楷體" w:hAnsi="標楷體" w:cs="標楷體" w:hint="eastAsia"/>
                <w:b/>
                <w:bCs/>
                <w:color w:val="000066"/>
                <w:kern w:val="0"/>
                <w:sz w:val="28"/>
                <w:szCs w:val="28"/>
              </w:rPr>
              <w:t>組織及就業型態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color w:val="000066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0066"/>
                <w:kern w:val="0"/>
                <w:sz w:val="22"/>
              </w:rPr>
              <w:t>主持人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kern w:val="0"/>
                <w:sz w:val="22"/>
              </w:rPr>
              <w:t>：康長健/中華民國勞資關係協進會秘書長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Arial"/>
                <w:bCs/>
                <w:color w:val="000000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◇</w:t>
            </w:r>
            <w:r w:rsidRPr="0047472A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引言</w:t>
            </w:r>
            <w:r w:rsidRPr="0047472A">
              <w:rPr>
                <w:rFonts w:ascii="新細明體" w:eastAsia="新細明體" w:hAnsi="新細明體" w:cs="Arial" w:hint="eastAsia"/>
                <w:bCs/>
                <w:color w:val="000000"/>
                <w:kern w:val="0"/>
                <w:sz w:val="22"/>
              </w:rPr>
              <w:t>：</w:t>
            </w:r>
            <w:proofErr w:type="gramStart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孫波</w:t>
            </w:r>
            <w:proofErr w:type="gramEnd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/中國勞動關係學院勞動關係系教授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◇</w:t>
            </w:r>
            <w:r w:rsidRPr="0047472A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與談</w:t>
            </w: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：戴國榮/全國產業總工會秘書長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辛炳隆/台灣大學國家發展研究所教授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</w:t>
            </w:r>
            <w:proofErr w:type="gramStart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孫波</w:t>
            </w:r>
            <w:proofErr w:type="gramEnd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/中國勞動關係學院勞動關係系教授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孔</w:t>
            </w:r>
            <w:proofErr w:type="gramStart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于</w:t>
            </w:r>
            <w:proofErr w:type="gramEnd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人/香港人力資源管理學會副會長        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/>
                <w:kern w:val="0"/>
                <w:szCs w:val="24"/>
              </w:rPr>
              <w:t>◇</w:t>
            </w:r>
            <w:r w:rsidRPr="0047472A">
              <w:rPr>
                <w:rFonts w:ascii="標楷體" w:eastAsia="標楷體" w:hAnsi="標楷體" w:cs="Arial" w:hint="eastAsia"/>
                <w:bCs/>
                <w:kern w:val="0"/>
                <w:sz w:val="22"/>
              </w:rPr>
              <w:t>現場自由發言與討論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3300"/>
                <w:kern w:val="0"/>
                <w:sz w:val="8"/>
                <w:szCs w:val="8"/>
              </w:rPr>
            </w:pPr>
            <w:r w:rsidRPr="0047472A">
              <w:rPr>
                <w:rFonts w:ascii="標楷體" w:eastAsia="標楷體" w:hAnsi="Calibri" w:cs="標楷體"/>
                <w:color w:val="003300"/>
                <w:kern w:val="0"/>
                <w:sz w:val="8"/>
                <w:szCs w:val="8"/>
              </w:rPr>
              <w:t xml:space="preserve"> </w:t>
            </w:r>
          </w:p>
        </w:tc>
      </w:tr>
      <w:tr w:rsidR="0047472A" w:rsidRPr="0047472A" w:rsidTr="0047472A">
        <w:trPr>
          <w:trHeight w:val="256"/>
        </w:trPr>
        <w:tc>
          <w:tcPr>
            <w:tcW w:w="8364" w:type="dxa"/>
            <w:gridSpan w:val="2"/>
            <w:tcBorders>
              <w:top w:val="single" w:sz="8" w:space="0" w:color="003300"/>
              <w:left w:val="single" w:sz="12" w:space="0" w:color="0070C0"/>
              <w:bottom w:val="single" w:sz="12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 xml:space="preserve">12:00-13:00 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 xml:space="preserve"> 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 xml:space="preserve">中午休息 </w:t>
            </w:r>
          </w:p>
        </w:tc>
      </w:tr>
      <w:tr w:rsidR="0047472A" w:rsidRPr="0047472A" w:rsidTr="0047472A">
        <w:trPr>
          <w:trHeight w:val="274"/>
        </w:trPr>
        <w:tc>
          <w:tcPr>
            <w:tcW w:w="8364" w:type="dxa"/>
            <w:gridSpan w:val="2"/>
            <w:tcBorders>
              <w:top w:val="single" w:sz="12" w:space="0" w:color="003300"/>
              <w:left w:val="single" w:sz="12" w:space="0" w:color="0070C0"/>
              <w:bottom w:val="single" w:sz="8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spacing w:beforeLines="25" w:afterLines="25"/>
              <w:jc w:val="both"/>
              <w:rPr>
                <w:rFonts w:ascii="標楷體" w:eastAsia="標楷體" w:hAnsi="Calibri" w:cs="標楷體"/>
                <w:bCs/>
                <w:color w:val="66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663300"/>
                <w:kern w:val="0"/>
                <w:sz w:val="26"/>
                <w:szCs w:val="26"/>
              </w:rPr>
              <w:t>下午議程</w:t>
            </w:r>
            <w:proofErr w:type="gramStart"/>
            <w:r w:rsidRPr="0047472A">
              <w:rPr>
                <w:rFonts w:ascii="標楷體" w:eastAsia="標楷體" w:hAnsi="Calibri" w:cs="標楷體"/>
                <w:b/>
                <w:bCs/>
                <w:color w:val="663300"/>
                <w:kern w:val="0"/>
                <w:sz w:val="26"/>
                <w:szCs w:val="26"/>
              </w:rPr>
              <w:t>—</w:t>
            </w:r>
            <w:proofErr w:type="gramEnd"/>
            <w:r w:rsidRPr="0047472A">
              <w:rPr>
                <w:rFonts w:ascii="標楷體" w:eastAsia="標楷體" w:hAnsi="Calibri" w:cs="標楷體"/>
                <w:b/>
                <w:bCs/>
                <w:color w:val="663300"/>
                <w:kern w:val="0"/>
                <w:sz w:val="26"/>
                <w:szCs w:val="26"/>
              </w:rPr>
              <w:t>論文研討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663300"/>
                <w:kern w:val="0"/>
                <w:sz w:val="26"/>
                <w:szCs w:val="26"/>
              </w:rPr>
              <w:t xml:space="preserve"> </w:t>
            </w: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14"/>
                <w:kern w:val="0"/>
                <w:sz w:val="20"/>
                <w:szCs w:val="20"/>
              </w:rPr>
              <w:t>[</w:t>
            </w:r>
            <w:r w:rsidRPr="0047472A">
              <w:rPr>
                <w:rFonts w:ascii="標楷體" w:eastAsia="標楷體" w:hAnsi="Calibri" w:cs="標楷體"/>
                <w:bCs/>
                <w:color w:val="663300"/>
                <w:spacing w:val="-14"/>
                <w:kern w:val="0"/>
                <w:sz w:val="20"/>
                <w:szCs w:val="20"/>
              </w:rPr>
              <w:t>會場</w:t>
            </w:r>
            <w:r w:rsidRPr="0047472A">
              <w:rPr>
                <w:rFonts w:ascii="Arial" w:eastAsia="標楷體" w:hAnsi="Arial" w:cs="Arial"/>
                <w:bCs/>
                <w:color w:val="663300"/>
                <w:spacing w:val="-14"/>
                <w:kern w:val="0"/>
                <w:sz w:val="20"/>
                <w:szCs w:val="20"/>
              </w:rPr>
              <w:t>A</w:t>
            </w:r>
            <w:r w:rsidRPr="0047472A">
              <w:rPr>
                <w:rFonts w:ascii="新細明體" w:eastAsia="新細明體" w:hAnsi="新細明體" w:cs="標楷體" w:hint="eastAsia"/>
                <w:bCs/>
                <w:color w:val="663300"/>
                <w:spacing w:val="-14"/>
                <w:kern w:val="0"/>
                <w:sz w:val="20"/>
                <w:szCs w:val="20"/>
              </w:rPr>
              <w:t>：</w:t>
            </w:r>
            <w:r w:rsidRPr="0047472A">
              <w:rPr>
                <w:rFonts w:ascii="標楷體" w:eastAsia="標楷體" w:hAnsi="標楷體" w:cs="Times New Roman" w:hint="eastAsia"/>
                <w:color w:val="663300"/>
                <w:spacing w:val="-14"/>
                <w:sz w:val="20"/>
                <w:szCs w:val="20"/>
              </w:rPr>
              <w:t>教育大樓2樓演講廳</w:t>
            </w: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14"/>
                <w:kern w:val="0"/>
                <w:sz w:val="20"/>
                <w:szCs w:val="20"/>
              </w:rPr>
              <w:t>；</w:t>
            </w:r>
            <w:r w:rsidRPr="0047472A">
              <w:rPr>
                <w:rFonts w:ascii="標楷體" w:eastAsia="標楷體" w:hAnsi="Calibri" w:cs="標楷體"/>
                <w:bCs/>
                <w:color w:val="663300"/>
                <w:spacing w:val="-14"/>
                <w:kern w:val="0"/>
                <w:sz w:val="20"/>
                <w:szCs w:val="20"/>
              </w:rPr>
              <w:t>會場</w:t>
            </w:r>
            <w:r w:rsidRPr="0047472A">
              <w:rPr>
                <w:rFonts w:ascii="Arial" w:eastAsia="標楷體" w:hAnsi="Arial" w:cs="Arial"/>
                <w:bCs/>
                <w:color w:val="663300"/>
                <w:spacing w:val="-14"/>
                <w:kern w:val="0"/>
                <w:sz w:val="20"/>
                <w:szCs w:val="20"/>
              </w:rPr>
              <w:t>B</w:t>
            </w:r>
            <w:r w:rsidRPr="0047472A">
              <w:rPr>
                <w:rFonts w:ascii="新細明體" w:eastAsia="新細明體" w:hAnsi="新細明體" w:cs="標楷體" w:hint="eastAsia"/>
                <w:bCs/>
                <w:color w:val="663300"/>
                <w:spacing w:val="-14"/>
                <w:kern w:val="0"/>
                <w:sz w:val="20"/>
                <w:szCs w:val="20"/>
              </w:rPr>
              <w:t>：</w:t>
            </w:r>
            <w:r w:rsidRPr="0047472A">
              <w:rPr>
                <w:rFonts w:ascii="標楷體" w:eastAsia="標楷體" w:hAnsi="標楷體" w:cs="Times New Roman" w:hint="eastAsia"/>
                <w:color w:val="663300"/>
                <w:spacing w:val="-14"/>
                <w:sz w:val="20"/>
                <w:szCs w:val="20"/>
              </w:rPr>
              <w:t>綜合大樓5樓國際會議廳</w:t>
            </w:r>
            <w:r w:rsidRPr="0047472A">
              <w:rPr>
                <w:rFonts w:ascii="標楷體" w:eastAsia="標楷體" w:hAnsi="標楷體" w:cs="Times New Roman" w:hint="eastAsia"/>
                <w:color w:val="663300"/>
                <w:spacing w:val="-14"/>
                <w:kern w:val="0"/>
                <w:sz w:val="20"/>
                <w:szCs w:val="20"/>
              </w:rPr>
              <w:t>]</w:t>
            </w:r>
          </w:p>
        </w:tc>
      </w:tr>
      <w:tr w:rsidR="0047472A" w:rsidRPr="0047472A" w:rsidTr="0047472A">
        <w:trPr>
          <w:trHeight w:val="411"/>
        </w:trPr>
        <w:tc>
          <w:tcPr>
            <w:tcW w:w="993" w:type="dxa"/>
            <w:tcBorders>
              <w:top w:val="single" w:sz="8" w:space="0" w:color="003300"/>
              <w:left w:val="single" w:sz="12" w:space="0" w:color="0070C0"/>
              <w:bottom w:val="single" w:sz="4" w:space="0" w:color="auto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2060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color w:val="002060"/>
                <w:kern w:val="0"/>
                <w:szCs w:val="24"/>
              </w:rPr>
              <w:t>13:00-1</w:t>
            </w:r>
            <w:r w:rsidRPr="0047472A">
              <w:rPr>
                <w:rFonts w:ascii="標楷體" w:eastAsia="標楷體" w:hAnsi="Calibri" w:cs="標楷體" w:hint="eastAsia"/>
                <w:color w:val="002060"/>
                <w:kern w:val="0"/>
                <w:szCs w:val="24"/>
              </w:rPr>
              <w:t>4</w:t>
            </w:r>
            <w:r w:rsidRPr="0047472A">
              <w:rPr>
                <w:rFonts w:ascii="標楷體" w:eastAsia="標楷體" w:hAnsi="Calibri" w:cs="標楷體"/>
                <w:color w:val="002060"/>
                <w:kern w:val="0"/>
                <w:szCs w:val="24"/>
              </w:rPr>
              <w:t>:</w:t>
            </w:r>
            <w:r w:rsidRPr="0047472A">
              <w:rPr>
                <w:rFonts w:ascii="標楷體" w:eastAsia="標楷體" w:hAnsi="Calibri" w:cs="標楷體" w:hint="eastAsia"/>
                <w:color w:val="002060"/>
                <w:kern w:val="0"/>
                <w:szCs w:val="24"/>
              </w:rPr>
              <w:t>50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2060"/>
                <w:spacing w:val="-20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>[</w:t>
            </w:r>
            <w:r w:rsidRPr="0047472A">
              <w:rPr>
                <w:rFonts w:ascii="標楷體" w:eastAsia="標楷體" w:hAnsi="Calibri" w:cs="標楷體"/>
                <w:bCs/>
                <w:color w:val="663300"/>
                <w:spacing w:val="-20"/>
                <w:kern w:val="0"/>
                <w:sz w:val="22"/>
              </w:rPr>
              <w:t>會場</w:t>
            </w: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 xml:space="preserve"> </w:t>
            </w:r>
            <w:r w:rsidRPr="0047472A">
              <w:rPr>
                <w:rFonts w:ascii="Arial" w:eastAsia="標楷體" w:hAnsi="Arial" w:cs="Arial" w:hint="eastAsia"/>
                <w:bCs/>
                <w:color w:val="663300"/>
                <w:spacing w:val="-20"/>
                <w:kern w:val="0"/>
                <w:sz w:val="22"/>
              </w:rPr>
              <w:t>A</w:t>
            </w:r>
            <w:r w:rsidRPr="0047472A">
              <w:rPr>
                <w:rFonts w:ascii="標楷體" w:eastAsia="標楷體" w:hAnsi="標楷體" w:cs="Arial" w:hint="eastAsia"/>
                <w:bCs/>
                <w:color w:val="663300"/>
                <w:spacing w:val="-20"/>
                <w:kern w:val="0"/>
                <w:sz w:val="22"/>
              </w:rPr>
              <w:t>]</w:t>
            </w:r>
          </w:p>
        </w:tc>
        <w:tc>
          <w:tcPr>
            <w:tcW w:w="7371" w:type="dxa"/>
            <w:tcBorders>
              <w:top w:val="single" w:sz="8" w:space="0" w:color="003300"/>
              <w:bottom w:val="single" w:sz="4" w:space="0" w:color="auto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論文研討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(</w:t>
            </w:r>
            <w:r w:rsidRPr="0047472A">
              <w:rPr>
                <w:rFonts w:ascii="Arial" w:eastAsia="標楷體" w:hAnsi="Arial" w:cs="Arial" w:hint="eastAsia"/>
                <w:b/>
                <w:bCs/>
                <w:color w:val="000066"/>
                <w:kern w:val="0"/>
                <w:sz w:val="28"/>
                <w:szCs w:val="28"/>
              </w:rPr>
              <w:t>1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)</w:t>
            </w: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：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人力發展</w:t>
            </w:r>
            <w:r w:rsidRPr="0047472A">
              <w:rPr>
                <w:rFonts w:ascii="標楷體" w:eastAsia="標楷體" w:hAnsi="標楷體" w:cs="標楷體" w:hint="eastAsia"/>
                <w:b/>
                <w:snapToGrid w:val="0"/>
                <w:color w:val="000066"/>
                <w:kern w:val="0"/>
                <w:sz w:val="28"/>
                <w:szCs w:val="28"/>
              </w:rPr>
              <w:t>與就業促進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spacing w:val="-8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0066"/>
                <w:kern w:val="0"/>
                <w:sz w:val="22"/>
              </w:rPr>
              <w:t>主持人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kern w:val="0"/>
                <w:sz w:val="22"/>
              </w:rPr>
              <w:t>：</w:t>
            </w:r>
            <w:r w:rsidRPr="0047472A">
              <w:rPr>
                <w:rFonts w:ascii="標楷體" w:eastAsia="標楷體" w:hAnsi="標楷體" w:cs="Times New Roman" w:hint="eastAsia"/>
                <w:color w:val="000066"/>
                <w:sz w:val="22"/>
              </w:rPr>
              <w:t>周文霞</w:t>
            </w:r>
            <w:r w:rsidRPr="0047472A">
              <w:rPr>
                <w:rFonts w:ascii="標楷體" w:eastAsia="標楷體" w:hAnsi="標楷體" w:cs="Times New Roman" w:hint="eastAsia"/>
                <w:bCs/>
                <w:color w:val="000066"/>
                <w:kern w:val="0"/>
                <w:sz w:val="22"/>
              </w:rPr>
              <w:t>/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spacing w:val="-8"/>
                <w:kern w:val="0"/>
                <w:sz w:val="22"/>
              </w:rPr>
              <w:t>中國人民大學勞動人事學院副院長、</w:t>
            </w:r>
            <w:r w:rsidRPr="0047472A">
              <w:rPr>
                <w:rFonts w:ascii="標楷體" w:eastAsia="標楷體" w:hAnsi="標楷體" w:cs="新細明體" w:hint="eastAsia"/>
                <w:color w:val="000066"/>
                <w:kern w:val="0"/>
                <w:sz w:val="22"/>
                <w:shd w:val="clear" w:color="auto" w:fill="FFFFFF"/>
              </w:rPr>
              <w:t>中國人力資源開發研究會教學與實踐分會秘書長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評述人：</w:t>
            </w: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成之約/政治大學勞工研究所教授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color w:val="000066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辛炳隆/台灣大學國家發展研究所副教授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80" w:hangingChars="400" w:hanging="880"/>
              <w:rPr>
                <w:rFonts w:ascii="Calibri" w:eastAsia="新細明體" w:hAnsi="標楷體" w:cs="Times New Roman"/>
                <w:bCs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徐廣正/文化大學勞工關係系副教授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發表論文及作者</w:t>
            </w:r>
            <w:r w:rsidRPr="0047472A">
              <w:rPr>
                <w:rFonts w:ascii="標楷體" w:eastAsia="標楷體" w:hAnsi="標楷體" w:cs="標楷體" w:hint="eastAsia"/>
                <w:bCs/>
                <w:color w:val="003300"/>
                <w:kern w:val="0"/>
                <w:sz w:val="22"/>
              </w:rPr>
              <w:t>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0" w:hangingChars="100" w:hanging="80"/>
              <w:jc w:val="both"/>
              <w:rPr>
                <w:rFonts w:ascii="標楷體" w:eastAsia="標楷體" w:hAnsi="標楷體" w:cs="標楷體"/>
                <w:bCs/>
                <w:snapToGrid w:val="0"/>
                <w:color w:val="002060"/>
                <w:kern w:val="0"/>
                <w:sz w:val="8"/>
                <w:szCs w:val="8"/>
              </w:rPr>
            </w:pPr>
          </w:p>
        </w:tc>
      </w:tr>
      <w:tr w:rsidR="0047472A" w:rsidRPr="0047472A" w:rsidTr="0047472A">
        <w:trPr>
          <w:trHeight w:val="411"/>
        </w:trPr>
        <w:tc>
          <w:tcPr>
            <w:tcW w:w="993" w:type="dxa"/>
            <w:tcBorders>
              <w:top w:val="single" w:sz="12" w:space="0" w:color="003300"/>
              <w:left w:val="single" w:sz="12" w:space="0" w:color="0070C0"/>
              <w:bottom w:val="single" w:sz="4" w:space="0" w:color="auto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lastRenderedPageBreak/>
              <w:t>13:00-14:50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>[</w:t>
            </w:r>
            <w:r w:rsidRPr="0047472A">
              <w:rPr>
                <w:rFonts w:ascii="標楷體" w:eastAsia="標楷體" w:hAnsi="Calibri" w:cs="標楷體"/>
                <w:bCs/>
                <w:color w:val="663300"/>
                <w:spacing w:val="-20"/>
                <w:kern w:val="0"/>
                <w:sz w:val="22"/>
              </w:rPr>
              <w:t>會場</w:t>
            </w: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 xml:space="preserve"> </w:t>
            </w:r>
            <w:r w:rsidRPr="0047472A">
              <w:rPr>
                <w:rFonts w:ascii="Arial" w:eastAsia="標楷體" w:hAnsi="Arial" w:cs="Arial" w:hint="eastAsia"/>
                <w:bCs/>
                <w:color w:val="663300"/>
                <w:spacing w:val="-20"/>
                <w:kern w:val="0"/>
                <w:sz w:val="22"/>
              </w:rPr>
              <w:t>B</w:t>
            </w:r>
            <w:r w:rsidRPr="0047472A">
              <w:rPr>
                <w:rFonts w:ascii="標楷體" w:eastAsia="標楷體" w:hAnsi="標楷體" w:cs="Arial" w:hint="eastAsia"/>
                <w:bCs/>
                <w:color w:val="663300"/>
                <w:spacing w:val="-20"/>
                <w:kern w:val="0"/>
                <w:sz w:val="22"/>
              </w:rPr>
              <w:t>]</w:t>
            </w:r>
          </w:p>
        </w:tc>
        <w:tc>
          <w:tcPr>
            <w:tcW w:w="7371" w:type="dxa"/>
            <w:tcBorders>
              <w:top w:val="single" w:sz="12" w:space="0" w:color="003300"/>
              <w:bottom w:val="single" w:sz="4" w:space="0" w:color="auto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/>
                <w:bCs/>
                <w:color w:val="000066"/>
                <w:kern w:val="0"/>
                <w:sz w:val="28"/>
                <w:szCs w:val="28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論文研討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(</w:t>
            </w:r>
            <w:r w:rsidRPr="0047472A">
              <w:rPr>
                <w:rFonts w:ascii="Arial" w:eastAsia="標楷體" w:hAnsi="Arial" w:cs="Arial" w:hint="eastAsia"/>
                <w:b/>
                <w:bCs/>
                <w:color w:val="000066"/>
                <w:kern w:val="0"/>
                <w:sz w:val="28"/>
                <w:szCs w:val="28"/>
              </w:rPr>
              <w:t>2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)</w:t>
            </w:r>
            <w:r w:rsidRPr="0047472A">
              <w:rPr>
                <w:rFonts w:ascii="標楷體" w:eastAsia="標楷體" w:hAnsi="標楷體" w:cs="標楷體"/>
                <w:b/>
                <w:bCs/>
                <w:color w:val="000066"/>
                <w:kern w:val="0"/>
                <w:sz w:val="28"/>
                <w:szCs w:val="28"/>
              </w:rPr>
              <w:t>：組織與</w:t>
            </w:r>
            <w:r w:rsidRPr="0047472A">
              <w:rPr>
                <w:rFonts w:ascii="標楷體" w:eastAsia="標楷體" w:hAnsi="標楷體" w:cs="標楷體" w:hint="eastAsia"/>
                <w:b/>
                <w:bCs/>
                <w:color w:val="000066"/>
                <w:kern w:val="0"/>
                <w:sz w:val="28"/>
                <w:szCs w:val="28"/>
              </w:rPr>
              <w:t>人力資源管理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color w:val="000066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0066"/>
                <w:kern w:val="0"/>
                <w:sz w:val="22"/>
              </w:rPr>
              <w:t>主持人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kern w:val="0"/>
                <w:sz w:val="22"/>
              </w:rPr>
              <w:t>：陳澤義/台北大學國際企業研究所教授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80" w:hangingChars="400" w:hanging="880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評述人：鄭仁偉/台灣科技大學企業管理研究所教授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80" w:hangingChars="400" w:hanging="880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黃良志</w:t>
            </w: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/中正</w:t>
            </w: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大學勞工關係系教授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80" w:hangingChars="400" w:hanging="880"/>
              <w:rPr>
                <w:rFonts w:ascii="Calibri" w:eastAsia="新細明體" w:hAnsi="標楷體" w:cs="Times New Roman"/>
                <w:bCs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林燦</w:t>
            </w:r>
            <w:proofErr w:type="gramStart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螢</w:t>
            </w:r>
            <w:proofErr w:type="gramEnd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/文化大學勞工關係系助理教授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發表論文及作者</w:t>
            </w:r>
            <w:r w:rsidRPr="0047472A">
              <w:rPr>
                <w:rFonts w:ascii="標楷體" w:eastAsia="標楷體" w:hAnsi="標楷體" w:cs="標楷體" w:hint="eastAsia"/>
                <w:bCs/>
                <w:color w:val="003300"/>
                <w:kern w:val="0"/>
                <w:sz w:val="22"/>
              </w:rPr>
              <w:t>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66"/>
                <w:kern w:val="0"/>
                <w:sz w:val="8"/>
                <w:szCs w:val="8"/>
              </w:rPr>
            </w:pPr>
          </w:p>
        </w:tc>
      </w:tr>
      <w:tr w:rsidR="0047472A" w:rsidRPr="0047472A" w:rsidTr="0047472A">
        <w:tc>
          <w:tcPr>
            <w:tcW w:w="8364" w:type="dxa"/>
            <w:gridSpan w:val="2"/>
            <w:tcBorders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 xml:space="preserve">14:50-15:10 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 xml:space="preserve"> 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2"/>
              </w:rPr>
              <w:t xml:space="preserve">中場休息 </w:t>
            </w:r>
          </w:p>
        </w:tc>
      </w:tr>
      <w:tr w:rsidR="0047472A" w:rsidRPr="0047472A" w:rsidTr="0047472A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12" w:space="0" w:color="0070C0"/>
              <w:bottom w:val="single" w:sz="12" w:space="0" w:color="00330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  <w:t>15:10-17:00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>[</w:t>
            </w:r>
            <w:r w:rsidRPr="0047472A">
              <w:rPr>
                <w:rFonts w:ascii="標楷體" w:eastAsia="標楷體" w:hAnsi="Calibri" w:cs="標楷體"/>
                <w:bCs/>
                <w:color w:val="663300"/>
                <w:spacing w:val="-20"/>
                <w:kern w:val="0"/>
                <w:sz w:val="22"/>
              </w:rPr>
              <w:t>會場</w:t>
            </w: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 xml:space="preserve"> </w:t>
            </w:r>
            <w:r w:rsidRPr="0047472A">
              <w:rPr>
                <w:rFonts w:ascii="Arial" w:eastAsia="標楷體" w:hAnsi="Arial" w:cs="Arial" w:hint="eastAsia"/>
                <w:bCs/>
                <w:color w:val="663300"/>
                <w:spacing w:val="-20"/>
                <w:kern w:val="0"/>
                <w:sz w:val="22"/>
              </w:rPr>
              <w:t>A</w:t>
            </w:r>
            <w:r w:rsidRPr="0047472A">
              <w:rPr>
                <w:rFonts w:ascii="標楷體" w:eastAsia="標楷體" w:hAnsi="標楷體" w:cs="Arial" w:hint="eastAsia"/>
                <w:bCs/>
                <w:color w:val="663300"/>
                <w:spacing w:val="-20"/>
                <w:kern w:val="0"/>
                <w:sz w:val="22"/>
              </w:rPr>
              <w:t>]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標楷體" w:cs="標楷體"/>
                <w:b/>
                <w:bCs/>
                <w:snapToGrid w:val="0"/>
                <w:color w:val="000066"/>
                <w:kern w:val="0"/>
                <w:sz w:val="28"/>
                <w:szCs w:val="28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論文研討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(</w:t>
            </w:r>
            <w:r w:rsidRPr="0047472A">
              <w:rPr>
                <w:rFonts w:ascii="Arial" w:eastAsia="標楷體" w:hAnsi="Arial" w:cs="Arial" w:hint="eastAsia"/>
                <w:b/>
                <w:bCs/>
                <w:color w:val="000066"/>
                <w:kern w:val="0"/>
                <w:sz w:val="28"/>
                <w:szCs w:val="28"/>
              </w:rPr>
              <w:t>3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)</w:t>
            </w:r>
            <w:r w:rsidRPr="0047472A">
              <w:rPr>
                <w:rFonts w:ascii="標楷體" w:eastAsia="標楷體" w:hAnsi="標楷體" w:cs="標楷體"/>
                <w:b/>
                <w:bCs/>
                <w:color w:val="000066"/>
                <w:kern w:val="0"/>
                <w:sz w:val="28"/>
                <w:szCs w:val="28"/>
              </w:rPr>
              <w:t>：</w:t>
            </w: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勞動經濟與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產業</w:t>
            </w: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關係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80" w:hangingChars="400" w:hanging="880"/>
              <w:rPr>
                <w:rFonts w:ascii="標楷體" w:eastAsia="標楷體" w:hAnsi="標楷體" w:cs="Times New Roman"/>
                <w:bCs/>
                <w:color w:val="000066"/>
                <w:kern w:val="0"/>
                <w:sz w:val="22"/>
              </w:rPr>
            </w:pPr>
            <w:r w:rsidRPr="0047472A">
              <w:rPr>
                <w:rFonts w:ascii="標楷體" w:eastAsia="標楷體" w:hAnsi="標楷體" w:cs="Times New Roman"/>
                <w:bCs/>
                <w:color w:val="000066"/>
                <w:kern w:val="0"/>
                <w:sz w:val="22"/>
              </w:rPr>
              <w:t>主持人：</w:t>
            </w:r>
            <w:r w:rsidRPr="0047472A">
              <w:rPr>
                <w:rFonts w:ascii="標楷體" w:eastAsia="標楷體" w:hAnsi="標楷體" w:cs="Times New Roman" w:hint="eastAsia"/>
                <w:bCs/>
                <w:color w:val="000066"/>
                <w:kern w:val="0"/>
                <w:sz w:val="22"/>
              </w:rPr>
              <w:t>江豐富/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spacing w:val="-8"/>
                <w:kern w:val="0"/>
                <w:sz w:val="22"/>
              </w:rPr>
              <w:t>中華勞動與就業關係協會顧問、</w:t>
            </w:r>
            <w:r w:rsidRPr="0047472A">
              <w:rPr>
                <w:rFonts w:ascii="標楷體" w:eastAsia="標楷體" w:hAnsi="標楷體" w:cs="Times New Roman" w:hint="eastAsia"/>
                <w:bCs/>
                <w:color w:val="000066"/>
                <w:kern w:val="0"/>
                <w:sz w:val="22"/>
              </w:rPr>
              <w:t>中央研究院經濟所研究員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Times New Roman"/>
                <w:bCs/>
                <w:kern w:val="0"/>
                <w:sz w:val="22"/>
              </w:rPr>
              <w:t>評述人：</w:t>
            </w: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易定紅/中國人民</w:t>
            </w: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大學勞動人事學院勞動經濟學系教授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       </w:t>
            </w: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彭百崇/文化大學勞工關係系</w:t>
            </w:r>
            <w:proofErr w:type="gramStart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教授兼系所</w:t>
            </w:r>
            <w:proofErr w:type="gramEnd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主任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spacing w:val="-8"/>
                <w:kern w:val="0"/>
                <w:sz w:val="22"/>
              </w:rPr>
            </w:pP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       張其恆/政治大學勞工研究所副教授兼所長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color w:val="003300"/>
                <w:kern w:val="0"/>
                <w:sz w:val="22"/>
              </w:rPr>
              <w:t>發表論文及作者：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0066"/>
                <w:kern w:val="0"/>
                <w:sz w:val="8"/>
                <w:szCs w:val="8"/>
              </w:rPr>
            </w:pPr>
          </w:p>
        </w:tc>
      </w:tr>
      <w:tr w:rsidR="0047472A" w:rsidRPr="0047472A" w:rsidTr="0047472A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12" w:space="0" w:color="0070C0"/>
              <w:bottom w:val="single" w:sz="12" w:space="0" w:color="00330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2060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color w:val="002060"/>
                <w:kern w:val="0"/>
                <w:szCs w:val="24"/>
              </w:rPr>
              <w:t>15:10-17:00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color w:val="002060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>[</w:t>
            </w:r>
            <w:r w:rsidRPr="0047472A">
              <w:rPr>
                <w:rFonts w:ascii="標楷體" w:eastAsia="標楷體" w:hAnsi="Calibri" w:cs="標楷體"/>
                <w:bCs/>
                <w:color w:val="663300"/>
                <w:spacing w:val="-20"/>
                <w:kern w:val="0"/>
                <w:sz w:val="22"/>
              </w:rPr>
              <w:t>會場</w:t>
            </w:r>
            <w:r w:rsidRPr="0047472A">
              <w:rPr>
                <w:rFonts w:ascii="標楷體" w:eastAsia="標楷體" w:hAnsi="Calibri" w:cs="標楷體" w:hint="eastAsia"/>
                <w:bCs/>
                <w:color w:val="663300"/>
                <w:spacing w:val="-20"/>
                <w:kern w:val="0"/>
                <w:sz w:val="22"/>
              </w:rPr>
              <w:t xml:space="preserve"> </w:t>
            </w:r>
            <w:r w:rsidRPr="0047472A">
              <w:rPr>
                <w:rFonts w:ascii="Arial" w:eastAsia="標楷體" w:hAnsi="Arial" w:cs="Arial" w:hint="eastAsia"/>
                <w:bCs/>
                <w:color w:val="663300"/>
                <w:spacing w:val="-20"/>
                <w:kern w:val="0"/>
                <w:sz w:val="22"/>
              </w:rPr>
              <w:t>B</w:t>
            </w:r>
            <w:r w:rsidRPr="0047472A">
              <w:rPr>
                <w:rFonts w:ascii="標楷體" w:eastAsia="標楷體" w:hAnsi="標楷體" w:cs="Arial" w:hint="eastAsia"/>
                <w:bCs/>
                <w:color w:val="663300"/>
                <w:spacing w:val="-20"/>
                <w:kern w:val="0"/>
                <w:sz w:val="22"/>
              </w:rPr>
              <w:t>]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00330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80" w:hangingChars="100" w:hanging="280"/>
              <w:jc w:val="both"/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</w:pP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論文研討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(</w:t>
            </w:r>
            <w:r w:rsidRPr="0047472A">
              <w:rPr>
                <w:rFonts w:ascii="Arial" w:eastAsia="標楷體" w:hAnsi="Arial" w:cs="Arial" w:hint="eastAsia"/>
                <w:b/>
                <w:bCs/>
                <w:color w:val="000066"/>
                <w:kern w:val="0"/>
                <w:sz w:val="28"/>
                <w:szCs w:val="28"/>
              </w:rPr>
              <w:t>4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)</w:t>
            </w: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：</w:t>
            </w:r>
            <w:r w:rsidRPr="0047472A">
              <w:rPr>
                <w:rFonts w:ascii="標楷體" w:eastAsia="標楷體" w:hAnsi="Calibri" w:cs="標楷體" w:hint="eastAsia"/>
                <w:b/>
                <w:bCs/>
                <w:color w:val="000066"/>
                <w:kern w:val="0"/>
                <w:sz w:val="28"/>
                <w:szCs w:val="28"/>
              </w:rPr>
              <w:t>勞動標準與勞工福祉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rPr>
                <w:rFonts w:ascii="標楷體" w:eastAsia="標楷體" w:hAnsi="標楷體" w:cs="標楷體"/>
                <w:bCs/>
                <w:color w:val="000066"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color w:val="000066"/>
                <w:kern w:val="0"/>
                <w:sz w:val="22"/>
              </w:rPr>
              <w:t>主持人：潘世偉</w:t>
            </w:r>
            <w:r w:rsidRPr="0047472A">
              <w:rPr>
                <w:rFonts w:ascii="標楷體" w:eastAsia="標楷體" w:hAnsi="標楷體" w:cs="Times New Roman" w:hint="eastAsia"/>
                <w:bCs/>
                <w:color w:val="002060"/>
                <w:kern w:val="0"/>
                <w:sz w:val="22"/>
              </w:rPr>
              <w:t>/</w:t>
            </w:r>
            <w:r w:rsidRPr="0047472A">
              <w:rPr>
                <w:rFonts w:ascii="標楷體" w:eastAsia="標楷體" w:hAnsi="標楷體" w:cs="標楷體" w:hint="eastAsia"/>
                <w:bCs/>
                <w:color w:val="000066"/>
                <w:spacing w:val="-8"/>
                <w:kern w:val="0"/>
                <w:sz w:val="22"/>
              </w:rPr>
              <w:t>中華勞動與就業關係協會顧問、</w:t>
            </w:r>
            <w:r w:rsidRPr="0047472A">
              <w:rPr>
                <w:rFonts w:ascii="標楷體" w:eastAsia="標楷體" w:hAnsi="標楷體" w:cs="標楷體" w:hint="eastAsia"/>
                <w:bCs/>
                <w:color w:val="002060"/>
                <w:kern w:val="0"/>
                <w:sz w:val="22"/>
              </w:rPr>
              <w:t>文化大學勞工關係系副教授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80" w:hangingChars="400" w:hanging="880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評述人：劉梅君</w:t>
            </w: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/政治大學勞工研究所教授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80" w:hangingChars="400" w:hanging="880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</w:t>
            </w:r>
            <w:r w:rsidRPr="0047472A">
              <w:rPr>
                <w:rFonts w:ascii="標楷體" w:eastAsia="標楷體" w:hAnsi="標楷體" w:cs="新細明體" w:hint="eastAsia"/>
                <w:kern w:val="0"/>
                <w:sz w:val="22"/>
              </w:rPr>
              <w:t>王安祥</w:t>
            </w:r>
            <w:r w:rsidRPr="0047472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/中正</w:t>
            </w: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大學勞工關係系</w:t>
            </w:r>
            <w:proofErr w:type="gramStart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教授兼系所</w:t>
            </w:r>
            <w:proofErr w:type="gramEnd"/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>主任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kern w:val="0"/>
                <w:sz w:val="22"/>
              </w:rPr>
            </w:pPr>
            <w:r w:rsidRPr="0047472A">
              <w:rPr>
                <w:rFonts w:ascii="標楷體" w:eastAsia="標楷體" w:hAnsi="標楷體" w:cs="標楷體" w:hint="eastAsia"/>
                <w:bCs/>
                <w:kern w:val="0"/>
                <w:sz w:val="22"/>
              </w:rPr>
              <w:t xml:space="preserve">        王長城/中南財經政法大學勞動經濟研究所教授兼所長 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220" w:hangingChars="100" w:hanging="220"/>
              <w:jc w:val="both"/>
              <w:rPr>
                <w:rFonts w:ascii="標楷體" w:eastAsia="標楷體" w:hAnsi="標楷體" w:cs="標楷體"/>
                <w:bCs/>
                <w:color w:val="003300"/>
                <w:kern w:val="0"/>
                <w:sz w:val="22"/>
              </w:rPr>
            </w:pP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2"/>
              </w:rPr>
              <w:t>發表論文及作者</w:t>
            </w:r>
            <w:r w:rsidRPr="0047472A">
              <w:rPr>
                <w:rFonts w:ascii="標楷體" w:eastAsia="標楷體" w:hAnsi="標楷體" w:cs="標楷體" w:hint="eastAsia"/>
                <w:bCs/>
                <w:color w:val="003300"/>
                <w:kern w:val="0"/>
                <w:sz w:val="22"/>
              </w:rPr>
              <w:t>：</w:t>
            </w:r>
          </w:p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ind w:left="80" w:hangingChars="100" w:hanging="80"/>
              <w:jc w:val="both"/>
              <w:rPr>
                <w:rFonts w:ascii="標楷體" w:eastAsia="標楷體" w:hAnsi="Calibri" w:cs="標楷體"/>
                <w:bCs/>
                <w:color w:val="002060"/>
                <w:kern w:val="0"/>
                <w:sz w:val="8"/>
                <w:szCs w:val="8"/>
              </w:rPr>
            </w:pPr>
          </w:p>
        </w:tc>
      </w:tr>
      <w:tr w:rsidR="0047472A" w:rsidRPr="0047472A" w:rsidTr="000D189D">
        <w:trPr>
          <w:trHeight w:val="387"/>
        </w:trPr>
        <w:tc>
          <w:tcPr>
            <w:tcW w:w="8364" w:type="dxa"/>
            <w:gridSpan w:val="2"/>
            <w:tcBorders>
              <w:top w:val="single" w:sz="12" w:space="0" w:color="00330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/>
            <w:vAlign w:val="center"/>
          </w:tcPr>
          <w:p w:rsidR="0047472A" w:rsidRPr="0047472A" w:rsidRDefault="0047472A" w:rsidP="0047472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Calibri" w:cs="標楷體"/>
                <w:bCs/>
                <w:color w:val="003300"/>
                <w:kern w:val="0"/>
                <w:szCs w:val="24"/>
              </w:rPr>
            </w:pP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Cs w:val="24"/>
              </w:rPr>
              <w:t>1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Cs w:val="24"/>
              </w:rPr>
              <w:t>8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Cs w:val="24"/>
              </w:rPr>
              <w:t>: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Cs w:val="24"/>
              </w:rPr>
              <w:t>0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Cs w:val="24"/>
              </w:rPr>
              <w:t xml:space="preserve">0  </w:t>
            </w:r>
            <w:r w:rsidRPr="0047472A">
              <w:rPr>
                <w:rFonts w:ascii="標楷體" w:eastAsia="標楷體" w:hAnsi="Calibri" w:cs="標楷體"/>
                <w:b/>
                <w:bCs/>
                <w:color w:val="000066"/>
                <w:kern w:val="0"/>
                <w:sz w:val="28"/>
                <w:szCs w:val="28"/>
              </w:rPr>
              <w:t>聯誼晚宴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0"/>
                <w:szCs w:val="20"/>
              </w:rPr>
              <w:t>(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0"/>
                <w:szCs w:val="20"/>
              </w:rPr>
              <w:t>主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0"/>
                <w:szCs w:val="20"/>
              </w:rPr>
              <w:t>辦單位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0"/>
                <w:szCs w:val="20"/>
              </w:rPr>
              <w:t>邀請合辦單位及研討會主持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0"/>
                <w:szCs w:val="20"/>
              </w:rPr>
              <w:t>、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0"/>
                <w:szCs w:val="20"/>
              </w:rPr>
              <w:t>評述及論文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0"/>
                <w:szCs w:val="20"/>
              </w:rPr>
              <w:t>發表人</w:t>
            </w:r>
            <w:r w:rsidRPr="0047472A">
              <w:rPr>
                <w:rFonts w:ascii="標楷體" w:eastAsia="標楷體" w:hAnsi="Calibri" w:cs="標楷體" w:hint="eastAsia"/>
                <w:bCs/>
                <w:color w:val="003300"/>
                <w:kern w:val="0"/>
                <w:sz w:val="20"/>
                <w:szCs w:val="20"/>
              </w:rPr>
              <w:t>聯誼</w:t>
            </w:r>
            <w:r w:rsidRPr="0047472A">
              <w:rPr>
                <w:rFonts w:ascii="標楷體" w:eastAsia="標楷體" w:hAnsi="Calibri" w:cs="標楷體"/>
                <w:bCs/>
                <w:color w:val="003300"/>
                <w:kern w:val="0"/>
                <w:sz w:val="20"/>
                <w:szCs w:val="20"/>
              </w:rPr>
              <w:t>)</w:t>
            </w:r>
          </w:p>
        </w:tc>
      </w:tr>
    </w:tbl>
    <w:p w:rsidR="0047472A" w:rsidRPr="0047472A" w:rsidRDefault="0047472A" w:rsidP="0047472A">
      <w:pPr>
        <w:autoSpaceDE w:val="0"/>
        <w:autoSpaceDN w:val="0"/>
        <w:adjustRightInd w:val="0"/>
        <w:snapToGrid w:val="0"/>
        <w:rPr>
          <w:rFonts w:ascii="標楷體" w:eastAsia="標楷體" w:hAnsi="標楷體" w:cs="標楷體"/>
          <w:color w:val="000000"/>
          <w:kern w:val="0"/>
          <w:sz w:val="20"/>
          <w:szCs w:val="20"/>
        </w:rPr>
      </w:pPr>
      <w:r w:rsidRPr="0047472A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[</w:t>
      </w:r>
      <w:proofErr w:type="gramStart"/>
      <w:r w:rsidRPr="0047472A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註</w:t>
      </w:r>
      <w:proofErr w:type="gramEnd"/>
      <w:r w:rsidRPr="0047472A">
        <w:rPr>
          <w:rFonts w:ascii="標楷體" w:eastAsia="標楷體" w:hAnsi="標楷體" w:cs="標楷體" w:hint="eastAsia"/>
          <w:color w:val="000000"/>
          <w:kern w:val="0"/>
          <w:sz w:val="20"/>
          <w:szCs w:val="20"/>
        </w:rPr>
        <w:t>]表列之各議程主持、演講、評述等人員為規劃人選，論文發表人待來稿審查後定之。</w:t>
      </w:r>
    </w:p>
    <w:p w:rsidR="00CB2F4B" w:rsidRPr="00CB2F4B" w:rsidRDefault="00CB2F4B" w:rsidP="0047472A">
      <w:pPr>
        <w:snapToGrid w:val="0"/>
        <w:spacing w:beforeLines="25"/>
        <w:rPr>
          <w:rFonts w:ascii="標楷體" w:eastAsia="標楷體" w:hAnsi="標楷體" w:cs="Times New Roman"/>
          <w:b/>
          <w:color w:val="003300"/>
          <w:kern w:val="0"/>
          <w:sz w:val="26"/>
          <w:szCs w:val="26"/>
        </w:rPr>
      </w:pPr>
      <w:r w:rsidRPr="00CB2F4B">
        <w:rPr>
          <w:rFonts w:ascii="標楷體" w:eastAsia="標楷體" w:hAnsi="標楷體" w:cs="Times New Roman" w:hint="eastAsia"/>
          <w:b/>
          <w:bCs/>
          <w:color w:val="003300"/>
          <w:kern w:val="0"/>
          <w:sz w:val="26"/>
          <w:szCs w:val="26"/>
        </w:rPr>
        <w:t>◆</w:t>
      </w:r>
      <w:r w:rsidRPr="00CB2F4B">
        <w:rPr>
          <w:rFonts w:ascii="標楷體" w:eastAsia="標楷體" w:hAnsi="標楷體" w:cs="Times New Roman" w:hint="eastAsia"/>
          <w:b/>
          <w:color w:val="003300"/>
          <w:kern w:val="0"/>
          <w:sz w:val="26"/>
          <w:szCs w:val="26"/>
        </w:rPr>
        <w:t>參加研討會有關說明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10"/>
        <w:ind w:left="240" w:hangingChars="100" w:hanging="24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CB2F4B">
        <w:rPr>
          <w:rFonts w:ascii="標楷體" w:eastAsia="標楷體" w:hAnsi="標楷體" w:cs="新細明體" w:hint="eastAsia"/>
          <w:color w:val="000000"/>
          <w:kern w:val="0"/>
        </w:rPr>
        <w:t>◇</w:t>
      </w:r>
      <w:r w:rsidRPr="00CB2F4B">
        <w:rPr>
          <w:rFonts w:ascii="標楷體" w:eastAsia="標楷體" w:hAnsi="標楷體" w:cs="Times New Roman" w:hint="eastAsia"/>
          <w:snapToGrid w:val="0"/>
          <w:szCs w:val="24"/>
        </w:rPr>
        <w:t>本研討會</w:t>
      </w:r>
      <w:r w:rsidRPr="00CB2F4B">
        <w:rPr>
          <w:rFonts w:ascii="標楷體" w:eastAsia="標楷體" w:hAnsi="標楷體" w:cs="標楷體" w:hint="eastAsia"/>
          <w:color w:val="000000"/>
          <w:kern w:val="0"/>
          <w:szCs w:val="24"/>
        </w:rPr>
        <w:t>接受各界自由報名。請填妥報名表(格式如後附)並寄到本會信箱</w:t>
      </w:r>
      <w:r w:rsidRPr="00CB2F4B">
        <w:rPr>
          <w:rFonts w:ascii="新細明體" w:eastAsia="新細明體" w:hAnsi="新細明體" w:cs="標楷體" w:hint="eastAsia"/>
          <w:color w:val="000000"/>
          <w:kern w:val="0"/>
          <w:szCs w:val="24"/>
        </w:rPr>
        <w:t>：</w:t>
      </w:r>
      <w:r w:rsidRPr="00CB2F4B">
        <w:rPr>
          <w:rFonts w:ascii="標楷體" w:eastAsia="標楷體" w:hAnsi="標楷體" w:cs="Times New Roman"/>
          <w:color w:val="000000"/>
          <w:kern w:val="0"/>
          <w:szCs w:val="24"/>
        </w:rPr>
        <w:t>Taiwan4Labor@yahoo.com.tw</w:t>
      </w:r>
      <w:r w:rsidRPr="00CB2F4B">
        <w:rPr>
          <w:rFonts w:ascii="標楷體" w:eastAsia="標楷體" w:hAnsi="標楷體" w:cs="標楷體" w:hint="eastAsia"/>
          <w:color w:val="000000"/>
          <w:kern w:val="0"/>
          <w:szCs w:val="24"/>
        </w:rPr>
        <w:t>。本會將回覆您「報名序號」以確認報名完成。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="240" w:hangingChars="100" w:hanging="24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CB2F4B">
        <w:rPr>
          <w:rFonts w:ascii="標楷體" w:eastAsia="標楷體" w:hAnsi="標楷體" w:cs="新細明體" w:hint="eastAsia"/>
          <w:color w:val="000000"/>
          <w:kern w:val="0"/>
        </w:rPr>
        <w:t>◇</w:t>
      </w:r>
      <w:r w:rsidRPr="00CB2F4B">
        <w:rPr>
          <w:rFonts w:ascii="標楷體" w:eastAsia="標楷體" w:hAnsi="標楷體" w:cs="標楷體" w:hint="eastAsia"/>
          <w:color w:val="000000"/>
          <w:kern w:val="0"/>
          <w:szCs w:val="24"/>
        </w:rPr>
        <w:t>如需「邀請函」以辦理請假或出入境手續者，請以電子郵件告知本會您</w:t>
      </w:r>
      <w:r w:rsidRPr="00CB2F4B">
        <w:rPr>
          <w:rFonts w:ascii="標楷體" w:eastAsia="標楷體" w:hAnsi="標楷體" w:cs="Times New Roman" w:hint="eastAsia"/>
          <w:kern w:val="0"/>
          <w:szCs w:val="24"/>
        </w:rPr>
        <w:t>的</w:t>
      </w:r>
      <w:r w:rsidRPr="00CB2F4B">
        <w:rPr>
          <w:rFonts w:ascii="標楷體" w:eastAsia="標楷體" w:hAnsi="標楷體" w:cs="標楷體" w:hint="eastAsia"/>
          <w:color w:val="000000"/>
          <w:kern w:val="0"/>
          <w:szCs w:val="24"/>
        </w:rPr>
        <w:t>：姓名、服務單位及職稱、聯絡地址及電話，以及服務單位地址。</w:t>
      </w:r>
    </w:p>
    <w:p w:rsidR="00CB2F4B" w:rsidRPr="00CB2F4B" w:rsidRDefault="00CB2F4B" w:rsidP="00CB2F4B">
      <w:pPr>
        <w:autoSpaceDE w:val="0"/>
        <w:autoSpaceDN w:val="0"/>
        <w:adjustRightInd w:val="0"/>
        <w:snapToGrid w:val="0"/>
        <w:ind w:left="240" w:hangingChars="100" w:hanging="240"/>
        <w:jc w:val="both"/>
        <w:rPr>
          <w:rFonts w:ascii="Times New Roman" w:eastAsia="標楷體" w:hAnsi="Times New Roman" w:cs="Times New Roman"/>
          <w:sz w:val="16"/>
          <w:szCs w:val="16"/>
        </w:rPr>
      </w:pPr>
      <w:r w:rsidRPr="00CB2F4B">
        <w:rPr>
          <w:rFonts w:ascii="標楷體" w:eastAsia="標楷體" w:hAnsi="標楷體" w:cs="新細明體" w:hint="eastAsia"/>
          <w:color w:val="000000"/>
          <w:kern w:val="0"/>
        </w:rPr>
        <w:t>◇</w:t>
      </w:r>
      <w:r w:rsidRPr="00CB2F4B">
        <w:rPr>
          <w:rFonts w:ascii="標楷體" w:eastAsia="標楷體" w:hAnsi="標楷體" w:cs="Times New Roman" w:hint="eastAsia"/>
          <w:snapToGrid w:val="0"/>
          <w:szCs w:val="24"/>
        </w:rPr>
        <w:t>本研討會為非營利的公益性活動，</w:t>
      </w:r>
      <w:r w:rsidRPr="00CB2F4B">
        <w:rPr>
          <w:rFonts w:ascii="標楷體" w:eastAsia="標楷體" w:hAnsi="標楷體" w:cs="Times New Roman" w:hint="eastAsia"/>
          <w:kern w:val="0"/>
          <w:szCs w:val="24"/>
        </w:rPr>
        <w:t>參加研討會、投稿及論文發表一律不收費。外地參加人員請「自行負擔」本人的交通、住宿、</w:t>
      </w:r>
      <w:proofErr w:type="gramStart"/>
      <w:r w:rsidRPr="00CB2F4B">
        <w:rPr>
          <w:rFonts w:ascii="標楷體" w:eastAsia="標楷體" w:hAnsi="標楷體" w:cs="Times New Roman" w:hint="eastAsia"/>
          <w:kern w:val="0"/>
          <w:szCs w:val="24"/>
        </w:rPr>
        <w:t>膳雜等</w:t>
      </w:r>
      <w:proofErr w:type="gramEnd"/>
      <w:r w:rsidRPr="00CB2F4B">
        <w:rPr>
          <w:rFonts w:ascii="標楷體" w:eastAsia="標楷體" w:hAnsi="標楷體" w:cs="Times New Roman" w:hint="eastAsia"/>
          <w:kern w:val="0"/>
          <w:szCs w:val="24"/>
        </w:rPr>
        <w:t>個人支出</w:t>
      </w:r>
      <w:r w:rsidRPr="00CB2F4B">
        <w:rPr>
          <w:rFonts w:ascii="標楷體" w:eastAsia="標楷體" w:hAnsi="標楷體" w:cs="Times New Roman"/>
          <w:kern w:val="0"/>
          <w:szCs w:val="24"/>
        </w:rPr>
        <w:t>。</w:t>
      </w:r>
    </w:p>
    <w:p w:rsidR="00CB2F4B" w:rsidRPr="00CB2F4B" w:rsidRDefault="00CB2F4B" w:rsidP="0047472A">
      <w:pPr>
        <w:snapToGrid w:val="0"/>
        <w:spacing w:beforeLines="25" w:line="360" w:lineRule="exact"/>
        <w:rPr>
          <w:rFonts w:ascii="標楷體" w:eastAsia="標楷體" w:hAnsi="標楷體" w:cs="Times New Roman"/>
          <w:b/>
          <w:color w:val="003300"/>
          <w:kern w:val="0"/>
          <w:sz w:val="26"/>
          <w:szCs w:val="26"/>
        </w:rPr>
      </w:pPr>
      <w:r w:rsidRPr="00CB2F4B">
        <w:rPr>
          <w:rFonts w:ascii="標楷體" w:eastAsia="標楷體" w:hAnsi="標楷體" w:cs="Times New Roman" w:hint="eastAsia"/>
          <w:b/>
          <w:color w:val="003300"/>
          <w:kern w:val="0"/>
          <w:sz w:val="26"/>
          <w:szCs w:val="26"/>
        </w:rPr>
        <w:t>◆徵稿及論文發表有關說明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25"/>
        <w:ind w:left="240" w:hangingChars="100" w:hanging="240"/>
        <w:jc w:val="both"/>
        <w:rPr>
          <w:rFonts w:ascii="標楷體" w:eastAsia="標楷體" w:hAnsi="標楷體" w:cs="標楷體"/>
          <w:color w:val="000000"/>
          <w:kern w:val="0"/>
        </w:rPr>
      </w:pPr>
      <w:r w:rsidRPr="00CB2F4B">
        <w:rPr>
          <w:rFonts w:ascii="標楷體" w:eastAsia="標楷體" w:hAnsi="標楷體" w:cs="新細明體" w:hint="eastAsia"/>
          <w:color w:val="000000"/>
          <w:kern w:val="0"/>
        </w:rPr>
        <w:t>◇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中華勞動與就業關係協會自</w:t>
      </w:r>
      <w:r w:rsidRPr="00CB2F4B">
        <w:rPr>
          <w:rFonts w:ascii="標楷體" w:eastAsia="標楷體" w:hAnsi="標楷體" w:cs="Times New Roman"/>
          <w:color w:val="000000"/>
          <w:kern w:val="0"/>
        </w:rPr>
        <w:t>2012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年起每年於台北舉辦</w:t>
      </w:r>
      <w:r w:rsidRPr="00CB2F4B">
        <w:rPr>
          <w:rFonts w:ascii="標楷體" w:eastAsia="標楷體" w:hAnsi="標楷體" w:cs="新細明體" w:hint="eastAsia"/>
          <w:color w:val="000000"/>
          <w:kern w:val="0"/>
        </w:rPr>
        <w:t>本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研討會，目的在提供學術和實務各界的交流平台，並做為「學術論文」及「實務報告」公開發表園地。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15"/>
        <w:ind w:left="240" w:hangingChars="100" w:hanging="24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CB2F4B">
        <w:rPr>
          <w:rFonts w:ascii="標楷體" w:eastAsia="標楷體" w:hAnsi="標楷體" w:cs="標楷體" w:hint="eastAsia"/>
          <w:color w:val="000000"/>
          <w:kern w:val="0"/>
        </w:rPr>
        <w:t>◇本年度研討會訂於2016年12月02日(五)在台北市舉行，我們</w:t>
      </w:r>
      <w:r w:rsidRPr="00CB2F4B">
        <w:rPr>
          <w:rFonts w:ascii="標楷體" w:eastAsia="標楷體" w:hAnsi="標楷體" w:cs="標楷體" w:hint="eastAsia"/>
          <w:color w:val="000000"/>
          <w:kern w:val="0"/>
          <w:szCs w:val="24"/>
        </w:rPr>
        <w:t>邀請</w:t>
      </w:r>
      <w:r w:rsidRPr="00CB2F4B">
        <w:rPr>
          <w:rFonts w:ascii="標楷體" w:eastAsia="標楷體" w:hAnsi="標楷體" w:cs="Times New Roman" w:hint="eastAsia"/>
          <w:szCs w:val="24"/>
        </w:rPr>
        <w:t>相關領域的</w:t>
      </w:r>
      <w:r w:rsidRPr="00CB2F4B">
        <w:rPr>
          <w:rFonts w:ascii="標楷體" w:eastAsia="標楷體" w:hAnsi="標楷體" w:cs="Times New Roman" w:hint="eastAsia"/>
          <w:snapToGrid w:val="0"/>
          <w:szCs w:val="24"/>
        </w:rPr>
        <w:t>學者專家自由報名參加，</w:t>
      </w:r>
      <w:r w:rsidRPr="00CB2F4B">
        <w:rPr>
          <w:rFonts w:ascii="標楷體" w:eastAsia="標楷體" w:hAnsi="標楷體" w:cs="標楷體" w:hint="eastAsia"/>
          <w:color w:val="000000"/>
          <w:kern w:val="0"/>
          <w:szCs w:val="24"/>
        </w:rPr>
        <w:t>並公開徵求研討會論文。邀請對象，在地區方面，包括海峽</w:t>
      </w:r>
      <w:r w:rsidRPr="00CB2F4B">
        <w:rPr>
          <w:rFonts w:ascii="標楷體" w:eastAsia="標楷體" w:hAnsi="標楷體" w:cs="標楷體" w:hint="eastAsia"/>
          <w:szCs w:val="24"/>
        </w:rPr>
        <w:t>兩岸以及香</w:t>
      </w:r>
      <w:r w:rsidRPr="00CB2F4B">
        <w:rPr>
          <w:rFonts w:ascii="標楷體" w:eastAsia="標楷體" w:hAnsi="標楷體" w:cs="Times New Roman" w:hint="eastAsia"/>
          <w:snapToGrid w:val="0"/>
          <w:kern w:val="0"/>
          <w:szCs w:val="24"/>
        </w:rPr>
        <w:t>港、澳門的勞資政學各界</w:t>
      </w:r>
      <w:r w:rsidRPr="00CB2F4B">
        <w:rPr>
          <w:rFonts w:ascii="標楷體" w:eastAsia="標楷體" w:hAnsi="標楷體" w:cs="Times New Roman" w:hint="eastAsia"/>
          <w:snapToGrid w:val="0"/>
          <w:szCs w:val="24"/>
        </w:rPr>
        <w:t>學者專家</w:t>
      </w:r>
      <w:r w:rsidRPr="00CB2F4B">
        <w:rPr>
          <w:rFonts w:ascii="標楷體" w:eastAsia="標楷體" w:hAnsi="標楷體" w:cs="Times New Roman" w:hint="eastAsia"/>
          <w:snapToGrid w:val="0"/>
          <w:kern w:val="0"/>
          <w:szCs w:val="24"/>
        </w:rPr>
        <w:t>；在研究/專業領域方面，</w:t>
      </w:r>
      <w:r w:rsidRPr="00CB2F4B">
        <w:rPr>
          <w:rFonts w:ascii="標楷體" w:eastAsia="標楷體" w:hAnsi="標楷體" w:cs="Times New Roman" w:hint="eastAsia"/>
          <w:snapToGrid w:val="0"/>
          <w:szCs w:val="24"/>
        </w:rPr>
        <w:t>包括</w:t>
      </w:r>
      <w:r w:rsidRPr="00CB2F4B">
        <w:rPr>
          <w:rFonts w:ascii="標楷體" w:eastAsia="標楷體" w:hAnsi="標楷體" w:cs="Times New Roman" w:hint="eastAsia"/>
          <w:szCs w:val="24"/>
        </w:rPr>
        <w:t>勞動研究、</w:t>
      </w:r>
      <w:r w:rsidRPr="00CB2F4B">
        <w:rPr>
          <w:rFonts w:ascii="標楷體" w:eastAsia="標楷體" w:hAnsi="標楷體" w:cs="Times New Roman"/>
          <w:szCs w:val="24"/>
        </w:rPr>
        <w:t>產業關係</w:t>
      </w:r>
      <w:r w:rsidRPr="00CB2F4B">
        <w:rPr>
          <w:rFonts w:ascii="標楷體" w:eastAsia="標楷體" w:hAnsi="標楷體" w:cs="Times New Roman" w:hint="eastAsia"/>
          <w:szCs w:val="24"/>
        </w:rPr>
        <w:t>、勞動經濟</w:t>
      </w:r>
      <w:r w:rsidRPr="00CB2F4B">
        <w:rPr>
          <w:rFonts w:ascii="標楷體" w:eastAsia="標楷體" w:hAnsi="標楷體" w:cs="Times New Roman"/>
          <w:szCs w:val="24"/>
        </w:rPr>
        <w:t>、</w:t>
      </w:r>
      <w:r w:rsidRPr="00CB2F4B">
        <w:rPr>
          <w:rFonts w:ascii="標楷體" w:eastAsia="標楷體" w:hAnsi="標楷體" w:cs="Times New Roman" w:hint="eastAsia"/>
          <w:szCs w:val="24"/>
        </w:rPr>
        <w:t>勞動關係</w:t>
      </w:r>
      <w:r w:rsidRPr="00CB2F4B">
        <w:rPr>
          <w:rFonts w:ascii="標楷體" w:eastAsia="標楷體" w:hAnsi="標楷體" w:cs="Times New Roman"/>
          <w:szCs w:val="24"/>
        </w:rPr>
        <w:t>、人力資源</w:t>
      </w:r>
      <w:r w:rsidRPr="00CB2F4B">
        <w:rPr>
          <w:rFonts w:ascii="標楷體" w:eastAsia="標楷體" w:hAnsi="標楷體" w:cs="Times New Roman" w:hint="eastAsia"/>
          <w:szCs w:val="24"/>
        </w:rPr>
        <w:t>管理、企業管理、公共管理</w:t>
      </w:r>
      <w:r w:rsidRPr="00CB2F4B">
        <w:rPr>
          <w:rFonts w:ascii="標楷體" w:eastAsia="標楷體" w:hAnsi="標楷體" w:cs="Times New Roman"/>
          <w:szCs w:val="24"/>
        </w:rPr>
        <w:t>、就業促進</w:t>
      </w:r>
      <w:r w:rsidRPr="00CB2F4B">
        <w:rPr>
          <w:rFonts w:ascii="標楷體" w:eastAsia="標楷體" w:hAnsi="標楷體" w:cs="Times New Roman" w:hint="eastAsia"/>
          <w:szCs w:val="24"/>
        </w:rPr>
        <w:t>、</w:t>
      </w:r>
      <w:r w:rsidRPr="00CB2F4B">
        <w:rPr>
          <w:rFonts w:ascii="標楷體" w:eastAsia="標楷體" w:hAnsi="標楷體" w:cs="Times New Roman"/>
          <w:szCs w:val="24"/>
        </w:rPr>
        <w:t>職業教育與訓練、</w:t>
      </w:r>
      <w:r w:rsidRPr="00CB2F4B">
        <w:rPr>
          <w:rFonts w:ascii="標楷體" w:eastAsia="標楷體" w:hAnsi="標楷體" w:cs="Times New Roman" w:hint="eastAsia"/>
          <w:szCs w:val="24"/>
        </w:rPr>
        <w:t>職業安全與衛生、</w:t>
      </w:r>
      <w:r w:rsidRPr="00CB2F4B">
        <w:rPr>
          <w:rFonts w:ascii="標楷體" w:eastAsia="標楷體" w:hAnsi="標楷體" w:cs="Times New Roman"/>
          <w:szCs w:val="24"/>
        </w:rPr>
        <w:t>社會保障</w:t>
      </w:r>
      <w:r w:rsidRPr="00CB2F4B">
        <w:rPr>
          <w:rFonts w:ascii="標楷體" w:eastAsia="標楷體" w:hAnsi="標楷體" w:cs="Times New Roman" w:hint="eastAsia"/>
          <w:szCs w:val="24"/>
        </w:rPr>
        <w:t>、</w:t>
      </w:r>
      <w:r w:rsidRPr="00CB2F4B">
        <w:rPr>
          <w:rFonts w:ascii="標楷體" w:eastAsia="標楷體" w:hAnsi="標楷體" w:cs="Times New Roman"/>
          <w:szCs w:val="24"/>
        </w:rPr>
        <w:t>勞動</w:t>
      </w:r>
      <w:r w:rsidRPr="00CB2F4B">
        <w:rPr>
          <w:rFonts w:ascii="標楷體" w:eastAsia="標楷體" w:hAnsi="標楷體" w:cs="Times New Roman" w:hint="eastAsia"/>
          <w:szCs w:val="24"/>
        </w:rPr>
        <w:t>法。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15"/>
        <w:ind w:left="240" w:hangingChars="100" w:hanging="240"/>
        <w:jc w:val="both"/>
        <w:rPr>
          <w:rFonts w:ascii="標楷體" w:eastAsia="標楷體" w:hAnsi="標楷體" w:cs="標楷體"/>
          <w:color w:val="000000"/>
          <w:kern w:val="0"/>
        </w:rPr>
      </w:pPr>
      <w:r w:rsidRPr="00CB2F4B">
        <w:rPr>
          <w:rFonts w:ascii="標楷體" w:eastAsia="標楷體" w:hAnsi="標楷體" w:cs="標楷體" w:hint="eastAsia"/>
          <w:color w:val="000000"/>
          <w:kern w:val="0"/>
        </w:rPr>
        <w:t>◇徵稿範圍</w:t>
      </w:r>
      <w:r w:rsidRPr="00CB2F4B">
        <w:rPr>
          <w:rFonts w:ascii="新細明體" w:eastAsia="新細明體" w:hAnsi="新細明體" w:cs="標楷體" w:hint="eastAsia"/>
          <w:color w:val="000000"/>
          <w:kern w:val="0"/>
        </w:rPr>
        <w:t>：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鑒於「勞動與就業關係」領域具有多學門及跨領域的本質，故徵稿範圍不限，內容只須有關工作、勞動、雇用、就業即可。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15"/>
        <w:ind w:left="240" w:hangingChars="100" w:hanging="240"/>
        <w:jc w:val="both"/>
        <w:rPr>
          <w:rFonts w:ascii="標楷體" w:eastAsia="標楷體" w:hAnsi="標楷體" w:cs="標楷體"/>
          <w:color w:val="000000"/>
          <w:kern w:val="0"/>
        </w:rPr>
      </w:pPr>
      <w:r w:rsidRPr="00CB2F4B">
        <w:rPr>
          <w:rFonts w:ascii="標楷體" w:eastAsia="標楷體" w:hAnsi="標楷體" w:cs="標楷體" w:hint="eastAsia"/>
          <w:color w:val="000000"/>
          <w:kern w:val="0"/>
        </w:rPr>
        <w:t xml:space="preserve">  本年度研討會預定接受</w:t>
      </w:r>
      <w:r w:rsidRPr="00CB2F4B">
        <w:rPr>
          <w:rFonts w:ascii="標楷體" w:eastAsia="標楷體" w:hAnsi="標楷體" w:cs="標楷體"/>
          <w:color w:val="000000"/>
          <w:kern w:val="0"/>
        </w:rPr>
        <w:t>24~28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篇論文發表，來稿將收錄到本次研討會論文集。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15"/>
        <w:ind w:left="240" w:hangingChars="100" w:hanging="240"/>
        <w:jc w:val="both"/>
        <w:rPr>
          <w:rFonts w:ascii="標楷體" w:eastAsia="標楷體" w:hAnsi="標楷體" w:cs="Times New Roman"/>
          <w:snapToGrid w:val="0"/>
          <w:szCs w:val="24"/>
        </w:rPr>
      </w:pPr>
      <w:r w:rsidRPr="00CB2F4B">
        <w:rPr>
          <w:rFonts w:ascii="標楷體" w:eastAsia="標楷體" w:hAnsi="標楷體" w:cs="標楷體" w:hint="eastAsia"/>
          <w:color w:val="000000"/>
          <w:kern w:val="0"/>
        </w:rPr>
        <w:t>◇審查程序</w:t>
      </w:r>
      <w:r w:rsidRPr="00CB2F4B">
        <w:rPr>
          <w:rFonts w:ascii="新細明體" w:eastAsia="新細明體" w:hAnsi="新細明體" w:cs="標楷體" w:hint="eastAsia"/>
          <w:color w:val="000000"/>
          <w:kern w:val="0"/>
        </w:rPr>
        <w:t>：</w:t>
      </w:r>
      <w:r w:rsidRPr="00CB2F4B">
        <w:rPr>
          <w:rFonts w:ascii="標楷體" w:eastAsia="標楷體" w:hAnsi="標楷體" w:cs="Times New Roman" w:hint="eastAsia"/>
          <w:snapToGrid w:val="0"/>
          <w:szCs w:val="24"/>
        </w:rPr>
        <w:t>主辦單位先就來稿的內容撰寫格式進行初步篩選；通過篩選的論文，一律排入論文研討議程並通知作者出席現場發表。排入議程的論文，將於研討會前十日發交二位審查委員做匿名審查；再由其中</w:t>
      </w:r>
      <w:proofErr w:type="gramStart"/>
      <w:r w:rsidRPr="00CB2F4B">
        <w:rPr>
          <w:rFonts w:ascii="標楷體" w:eastAsia="標楷體" w:hAnsi="標楷體" w:cs="Times New Roman" w:hint="eastAsia"/>
          <w:snapToGrid w:val="0"/>
          <w:szCs w:val="24"/>
        </w:rPr>
        <w:t>一</w:t>
      </w:r>
      <w:proofErr w:type="gramEnd"/>
      <w:r w:rsidRPr="00CB2F4B">
        <w:rPr>
          <w:rFonts w:ascii="標楷體" w:eastAsia="標楷體" w:hAnsi="標楷體" w:cs="Times New Roman" w:hint="eastAsia"/>
          <w:snapToGrid w:val="0"/>
          <w:szCs w:val="24"/>
        </w:rPr>
        <w:t>位於研討會現場提出點評</w:t>
      </w:r>
      <w:r w:rsidRPr="00CB2F4B">
        <w:rPr>
          <w:rFonts w:ascii="標楷體" w:eastAsia="標楷體" w:hAnsi="標楷體" w:cs="Times New Roman" w:hint="eastAsia"/>
          <w:snapToGrid w:val="0"/>
          <w:szCs w:val="24"/>
        </w:rPr>
        <w:lastRenderedPageBreak/>
        <w:t>及討論。來稿審查標準</w:t>
      </w:r>
      <w:r w:rsidRPr="00CB2F4B">
        <w:rPr>
          <w:rFonts w:ascii="新細明體" w:eastAsia="新細明體" w:hAnsi="新細明體" w:cs="Times New Roman" w:hint="eastAsia"/>
          <w:snapToGrid w:val="0"/>
          <w:szCs w:val="24"/>
        </w:rPr>
        <w:t>：</w:t>
      </w:r>
      <w:r w:rsidRPr="00CB2F4B">
        <w:rPr>
          <w:rFonts w:ascii="標楷體" w:eastAsia="標楷體" w:hAnsi="標楷體" w:cs="Times New Roman" w:hint="eastAsia"/>
          <w:szCs w:val="24"/>
        </w:rPr>
        <w:t>研究背景與目的10%、文獻回顧/文獻運用25%、研究方法/論述條理25%、發現與討論/結論與創見25%、後續研究與應用15%。</w:t>
      </w:r>
    </w:p>
    <w:p w:rsidR="00CB2F4B" w:rsidRPr="00CB2F4B" w:rsidRDefault="00CB2F4B" w:rsidP="0047472A">
      <w:pPr>
        <w:autoSpaceDE w:val="0"/>
        <w:autoSpaceDN w:val="0"/>
        <w:adjustRightInd w:val="0"/>
        <w:snapToGrid w:val="0"/>
        <w:spacing w:beforeLines="15"/>
        <w:ind w:left="240" w:hangingChars="100" w:hanging="240"/>
        <w:jc w:val="both"/>
        <w:rPr>
          <w:rFonts w:ascii="標楷體" w:eastAsia="標楷體" w:hAnsi="標楷體" w:cs="標楷體"/>
          <w:color w:val="000000"/>
          <w:kern w:val="0"/>
        </w:rPr>
      </w:pPr>
      <w:r w:rsidRPr="00CB2F4B">
        <w:rPr>
          <w:rFonts w:ascii="標楷體" w:eastAsia="標楷體" w:hAnsi="標楷體" w:cs="標楷體" w:hint="eastAsia"/>
          <w:color w:val="000000"/>
          <w:kern w:val="0"/>
        </w:rPr>
        <w:t>◇投稿方式</w:t>
      </w:r>
      <w:r w:rsidRPr="00CB2F4B">
        <w:rPr>
          <w:rFonts w:ascii="新細明體" w:eastAsia="新細明體" w:hAnsi="新細明體" w:cs="標楷體" w:hint="eastAsia"/>
          <w:color w:val="000000"/>
          <w:kern w:val="0"/>
        </w:rPr>
        <w:t>：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請</w:t>
      </w:r>
      <w:r w:rsidRPr="00CB2F4B">
        <w:rPr>
          <w:rFonts w:ascii="Times New Roman" w:eastAsia="標楷體" w:hAnsi="Times New Roman" w:cs="Times New Roman" w:hint="eastAsia"/>
          <w:color w:val="000000"/>
          <w:kern w:val="0"/>
        </w:rPr>
        <w:t>將稿件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以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word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檔及</w:t>
      </w:r>
      <w:proofErr w:type="spellStart"/>
      <w:r w:rsidRPr="00CB2F4B">
        <w:rPr>
          <w:rFonts w:ascii="Times New Roman" w:eastAsia="標楷體" w:hAnsi="Times New Roman" w:cs="Times New Roman"/>
          <w:color w:val="000000"/>
          <w:kern w:val="0"/>
        </w:rPr>
        <w:t>pdf</w:t>
      </w:r>
      <w:proofErr w:type="spellEnd"/>
      <w:r w:rsidRPr="00CB2F4B">
        <w:rPr>
          <w:rFonts w:ascii="Times New Roman" w:eastAsia="標楷體" w:hAnsi="Times New Roman" w:cs="Times New Roman"/>
          <w:color w:val="000000"/>
          <w:kern w:val="0"/>
        </w:rPr>
        <w:t>檔投遞至</w:t>
      </w:r>
      <w:r w:rsidRPr="00CB2F4B">
        <w:rPr>
          <w:rFonts w:ascii="Times New Roman" w:eastAsia="標楷體" w:hAnsi="Times New Roman" w:cs="Times New Roman"/>
          <w:color w:val="000000"/>
          <w:spacing w:val="14"/>
          <w:kern w:val="0"/>
        </w:rPr>
        <w:t>Taiwan3Labor@yahoo.com.tw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。</w:t>
      </w:r>
      <w:r w:rsidRPr="00CB2F4B">
        <w:rPr>
          <w:rFonts w:ascii="Times New Roman" w:eastAsia="標楷體" w:hAnsi="Times New Roman" w:cs="Times New Roman" w:hint="eastAsia"/>
          <w:color w:val="000000"/>
          <w:kern w:val="0"/>
        </w:rPr>
        <w:t>稿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件的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封面頁部分</w:t>
      </w:r>
      <w:r w:rsidRPr="00CB2F4B">
        <w:rPr>
          <w:rFonts w:ascii="Times New Roman" w:eastAsia="標楷體" w:hAnsi="Times New Roman" w:cs="Times New Roman" w:hint="eastAsia"/>
          <w:color w:val="000000"/>
          <w:kern w:val="0"/>
        </w:rPr>
        <w:t>，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含論文題目；作者姓名、服務單位及職稱、電子信箱；論文摘要、關鍵字。本文部分</w:t>
      </w:r>
      <w:r w:rsidRPr="00CB2F4B">
        <w:rPr>
          <w:rFonts w:ascii="Times New Roman" w:eastAsia="標楷體" w:hAnsi="Times New Roman" w:cs="Times New Roman" w:hint="eastAsia"/>
          <w:color w:val="000000"/>
          <w:kern w:val="0"/>
        </w:rPr>
        <w:t>，請</w:t>
      </w:r>
      <w:proofErr w:type="gramStart"/>
      <w:r w:rsidRPr="00CB2F4B">
        <w:rPr>
          <w:rFonts w:ascii="Times New Roman" w:eastAsia="標楷體" w:hAnsi="Times New Roman" w:cs="Times New Roman"/>
          <w:color w:val="000000"/>
          <w:kern w:val="0"/>
        </w:rPr>
        <w:t>採</w:t>
      </w:r>
      <w:proofErr w:type="gramEnd"/>
      <w:r w:rsidRPr="00CB2F4B">
        <w:rPr>
          <w:rFonts w:ascii="Times New Roman" w:eastAsia="標楷體" w:hAnsi="Times New Roman" w:cs="Times New Roman"/>
          <w:color w:val="000000"/>
          <w:kern w:val="0"/>
        </w:rPr>
        <w:t>APA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或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MLA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格式、以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A4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版面撰寫，篇幅以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5~20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頁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A4</w:t>
      </w:r>
      <w:r w:rsidRPr="00CB2F4B">
        <w:rPr>
          <w:rFonts w:ascii="Times New Roman" w:eastAsia="標楷體" w:hAnsi="Times New Roman" w:cs="Times New Roman"/>
          <w:color w:val="000000"/>
          <w:kern w:val="0"/>
        </w:rPr>
        <w:t>為限。</w:t>
      </w:r>
      <w:r w:rsidRPr="00CB2F4B">
        <w:rPr>
          <w:rFonts w:ascii="Times New Roman" w:eastAsia="標楷體" w:hAnsi="Times New Roman" w:cs="Times New Roman" w:hint="eastAsia"/>
          <w:color w:val="000000"/>
          <w:kern w:val="0"/>
        </w:rPr>
        <w:t>論文撰寫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請遵守學術/專業倫理。援引之文獻出處或資料來源，請在行文中表明，並列入參考文獻；</w:t>
      </w:r>
      <w:proofErr w:type="gramStart"/>
      <w:r w:rsidRPr="00CB2F4B">
        <w:rPr>
          <w:rFonts w:ascii="標楷體" w:eastAsia="標楷體" w:hAnsi="標楷體" w:cs="標楷體" w:hint="eastAsia"/>
          <w:color w:val="000000"/>
          <w:kern w:val="0"/>
        </w:rPr>
        <w:t>註</w:t>
      </w:r>
      <w:proofErr w:type="gramEnd"/>
      <w:r w:rsidRPr="00CB2F4B">
        <w:rPr>
          <w:rFonts w:ascii="標楷體" w:eastAsia="標楷體" w:hAnsi="標楷體" w:cs="標楷體" w:hint="eastAsia"/>
          <w:color w:val="000000"/>
          <w:kern w:val="0"/>
        </w:rPr>
        <w:t>釋請作為內文補充而非標</w:t>
      </w:r>
      <w:proofErr w:type="gramStart"/>
      <w:r w:rsidRPr="00CB2F4B">
        <w:rPr>
          <w:rFonts w:ascii="標楷體" w:eastAsia="標楷體" w:hAnsi="標楷體" w:cs="標楷體" w:hint="eastAsia"/>
          <w:color w:val="000000"/>
          <w:kern w:val="0"/>
        </w:rPr>
        <w:t>註</w:t>
      </w:r>
      <w:proofErr w:type="gramEnd"/>
      <w:r w:rsidRPr="00CB2F4B">
        <w:rPr>
          <w:rFonts w:ascii="標楷體" w:eastAsia="標楷體" w:hAnsi="標楷體" w:cs="標楷體" w:hint="eastAsia"/>
          <w:color w:val="000000"/>
          <w:kern w:val="0"/>
        </w:rPr>
        <w:t>出處之用。</w:t>
      </w:r>
    </w:p>
    <w:p w:rsidR="00CB2F4B" w:rsidRPr="00CB2F4B" w:rsidRDefault="00CB2F4B" w:rsidP="0047472A">
      <w:pPr>
        <w:snapToGrid w:val="0"/>
        <w:spacing w:beforeLines="15"/>
        <w:rPr>
          <w:rFonts w:ascii="標楷體" w:eastAsia="標楷體" w:hAnsi="標楷體" w:cs="標楷體"/>
          <w:color w:val="000000"/>
          <w:kern w:val="0"/>
        </w:rPr>
      </w:pPr>
      <w:r w:rsidRPr="00CB2F4B">
        <w:rPr>
          <w:rFonts w:ascii="標楷體" w:eastAsia="標楷體" w:hAnsi="標楷體" w:cs="標楷體" w:hint="eastAsia"/>
          <w:color w:val="000000"/>
          <w:kern w:val="0"/>
        </w:rPr>
        <w:t>◇截稿日期</w:t>
      </w:r>
      <w:r w:rsidRPr="00CB2F4B">
        <w:rPr>
          <w:rFonts w:ascii="新細明體" w:eastAsia="新細明體" w:hAnsi="新細明體" w:cs="標楷體" w:hint="eastAsia"/>
          <w:color w:val="000000"/>
          <w:kern w:val="0"/>
        </w:rPr>
        <w:t>：</w:t>
      </w:r>
      <w:r w:rsidRPr="00CB2F4B">
        <w:rPr>
          <w:rFonts w:ascii="標楷體" w:eastAsia="標楷體" w:hAnsi="標楷體" w:cs="標楷體" w:hint="eastAsia"/>
          <w:color w:val="000000"/>
          <w:kern w:val="0"/>
        </w:rPr>
        <w:t>2016年11月20日。</w:t>
      </w:r>
    </w:p>
    <w:p w:rsidR="00CB2F4B" w:rsidRPr="00CB2F4B" w:rsidRDefault="00CB2F4B" w:rsidP="0047472A">
      <w:pPr>
        <w:snapToGrid w:val="0"/>
        <w:spacing w:beforeLines="15"/>
        <w:rPr>
          <w:rFonts w:ascii="Times New Roman" w:eastAsia="標楷體" w:hAnsi="Times New Roman" w:cs="Times New Roman"/>
          <w:sz w:val="16"/>
          <w:szCs w:val="16"/>
        </w:rPr>
      </w:pPr>
    </w:p>
    <w:p w:rsidR="00CB2F4B" w:rsidRPr="00CB2F4B" w:rsidRDefault="00CB2F4B" w:rsidP="00CB2F4B">
      <w:pPr>
        <w:snapToGrid w:val="0"/>
        <w:rPr>
          <w:rFonts w:ascii="標楷體" w:eastAsia="標楷體" w:hAnsi="標楷體" w:cs="Times New Roman"/>
          <w:color w:val="663300"/>
          <w:kern w:val="0"/>
          <w:sz w:val="16"/>
          <w:szCs w:val="16"/>
        </w:rPr>
      </w:pPr>
    </w:p>
    <w:p w:rsidR="00CB2F4B" w:rsidRPr="00CB2F4B" w:rsidRDefault="00CB2F4B" w:rsidP="00CB2F4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"/>
          <w:b/>
          <w:snapToGrid w:val="0"/>
          <w:color w:val="000066"/>
          <w:kern w:val="0"/>
          <w:sz w:val="26"/>
          <w:szCs w:val="26"/>
        </w:rPr>
      </w:pPr>
      <w:r w:rsidRPr="00CB2F4B">
        <w:rPr>
          <w:rFonts w:ascii="標楷體" w:eastAsia="標楷體" w:hAnsi="標楷體" w:cs="標楷體" w:hint="eastAsia"/>
          <w:b/>
          <w:snapToGrid w:val="0"/>
          <w:color w:val="000066"/>
          <w:kern w:val="0"/>
          <w:sz w:val="26"/>
          <w:szCs w:val="26"/>
        </w:rPr>
        <w:t>2016年勞動與就業關係學術研討會</w:t>
      </w:r>
      <w:r w:rsidRPr="00CB2F4B">
        <w:rPr>
          <w:rFonts w:ascii="標楷體" w:eastAsia="標楷體" w:hAnsi="標楷體" w:cs="Times New Roman" w:hint="eastAsia"/>
          <w:b/>
          <w:bCs/>
          <w:color w:val="000066"/>
          <w:sz w:val="26"/>
          <w:szCs w:val="26"/>
        </w:rPr>
        <w:t>-報名表</w:t>
      </w:r>
    </w:p>
    <w:tbl>
      <w:tblPr>
        <w:tblW w:w="8364" w:type="dxa"/>
        <w:tblInd w:w="-10" w:type="dxa"/>
        <w:tblBorders>
          <w:top w:val="single" w:sz="4" w:space="0" w:color="538135"/>
          <w:left w:val="single" w:sz="4" w:space="0" w:color="538135"/>
          <w:bottom w:val="single" w:sz="4" w:space="0" w:color="538135"/>
          <w:right w:val="single" w:sz="4" w:space="0" w:color="538135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R="00CB2F4B" w:rsidRPr="00CB2F4B" w:rsidTr="00DC44B7">
        <w:tc>
          <w:tcPr>
            <w:tcW w:w="8364" w:type="dxa"/>
            <w:tcBorders>
              <w:top w:val="single" w:sz="12" w:space="0" w:color="006600"/>
              <w:left w:val="single" w:sz="12" w:space="0" w:color="006600"/>
              <w:right w:val="single" w:sz="12" w:space="0" w:color="006600"/>
            </w:tcBorders>
            <w:vAlign w:val="center"/>
          </w:tcPr>
          <w:p w:rsidR="00CB2F4B" w:rsidRPr="00CB2F4B" w:rsidRDefault="00CB2F4B" w:rsidP="0047472A">
            <w:pPr>
              <w:snapToGrid w:val="0"/>
              <w:spacing w:beforeLines="15" w:afterLines="15"/>
              <w:jc w:val="both"/>
              <w:rPr>
                <w:rFonts w:ascii="標楷體" w:eastAsia="標楷體" w:hAnsi="標楷體" w:cs="Arial"/>
                <w:b/>
                <w:bCs/>
                <w:spacing w:val="40"/>
                <w:szCs w:val="24"/>
              </w:rPr>
            </w:pPr>
            <w:r w:rsidRPr="00CB2F4B">
              <w:rPr>
                <w:rFonts w:ascii="標楷體" w:eastAsia="標楷體" w:hAnsi="標楷體" w:cs="Times New Roman"/>
                <w:szCs w:val="24"/>
              </w:rPr>
              <w:t>姓名</w:t>
            </w:r>
            <w:r w:rsidRPr="00CB2F4B">
              <w:rPr>
                <w:rFonts w:ascii="新細明體" w:eastAsia="新細明體" w:hAnsi="新細明體" w:cs="Times New Roman" w:hint="eastAsia"/>
                <w:szCs w:val="24"/>
              </w:rPr>
              <w:t xml:space="preserve">：                   </w:t>
            </w:r>
            <w:r w:rsidRPr="00CB2F4B">
              <w:rPr>
                <w:rFonts w:ascii="標楷體" w:eastAsia="標楷體" w:hAnsi="標楷體" w:cs="Times New Roman"/>
                <w:szCs w:val="24"/>
              </w:rPr>
              <w:t>E-Mail</w:t>
            </w:r>
            <w:r w:rsidRPr="00CB2F4B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</w:tc>
      </w:tr>
      <w:tr w:rsidR="00CB2F4B" w:rsidRPr="00CB2F4B" w:rsidTr="00DC44B7">
        <w:tc>
          <w:tcPr>
            <w:tcW w:w="8364" w:type="dxa"/>
            <w:tcBorders>
              <w:left w:val="single" w:sz="12" w:space="0" w:color="006600"/>
              <w:bottom w:val="single" w:sz="8" w:space="0" w:color="008000"/>
              <w:right w:val="single" w:sz="12" w:space="0" w:color="006600"/>
            </w:tcBorders>
            <w:vAlign w:val="center"/>
          </w:tcPr>
          <w:p w:rsidR="00CB2F4B" w:rsidRPr="00CB2F4B" w:rsidRDefault="00CB2F4B" w:rsidP="0047472A">
            <w:pPr>
              <w:tabs>
                <w:tab w:val="left" w:pos="3150"/>
              </w:tabs>
              <w:snapToGrid w:val="0"/>
              <w:spacing w:beforeLines="15" w:afterLines="15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CB2F4B">
              <w:rPr>
                <w:rFonts w:ascii="標楷體" w:eastAsia="標楷體" w:hAnsi="標楷體" w:cs="Times New Roman"/>
                <w:szCs w:val="24"/>
              </w:rPr>
              <w:t>服務單位</w:t>
            </w:r>
            <w:r w:rsidRPr="00CB2F4B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CB2F4B">
              <w:rPr>
                <w:rFonts w:ascii="標楷體" w:eastAsia="標楷體" w:hAnsi="標楷體" w:cs="Times New Roman" w:hint="eastAsia"/>
                <w:bCs/>
                <w:szCs w:val="24"/>
              </w:rPr>
              <w:t>職稱</w:t>
            </w:r>
            <w:r w:rsidRPr="00CB2F4B">
              <w:rPr>
                <w:rFonts w:ascii="新細明體" w:eastAsia="新細明體" w:hAnsi="新細明體" w:cs="Times New Roman" w:hint="eastAsia"/>
                <w:bCs/>
                <w:szCs w:val="24"/>
              </w:rPr>
              <w:t>：</w:t>
            </w:r>
          </w:p>
        </w:tc>
      </w:tr>
      <w:tr w:rsidR="00CB2F4B" w:rsidRPr="00CB2F4B" w:rsidTr="00DC44B7">
        <w:tc>
          <w:tcPr>
            <w:tcW w:w="8364" w:type="dxa"/>
            <w:tcBorders>
              <w:top w:val="single" w:sz="8" w:space="0" w:color="008000"/>
              <w:left w:val="single" w:sz="12" w:space="0" w:color="006600"/>
              <w:bottom w:val="single" w:sz="8" w:space="0" w:color="008000"/>
              <w:right w:val="single" w:sz="12" w:space="0" w:color="006600"/>
            </w:tcBorders>
          </w:tcPr>
          <w:p w:rsidR="00CB2F4B" w:rsidRPr="00CB2F4B" w:rsidRDefault="00CB2F4B" w:rsidP="00CB2F4B">
            <w:pPr>
              <w:snapToGrid w:val="0"/>
              <w:ind w:leftChars="50" w:left="120"/>
              <w:jc w:val="both"/>
              <w:rPr>
                <w:rFonts w:ascii="標楷體" w:eastAsia="標楷體" w:hAnsi="標楷體" w:cs="Arial"/>
                <w:sz w:val="8"/>
                <w:szCs w:val="8"/>
              </w:rPr>
            </w:pPr>
          </w:p>
          <w:p w:rsidR="00CB2F4B" w:rsidRPr="00CB2F4B" w:rsidRDefault="00CB2F4B" w:rsidP="00CB2F4B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CB2F4B">
              <w:rPr>
                <w:rFonts w:ascii="標楷體" w:eastAsia="標楷體" w:hAnsi="標楷體" w:cs="Arial" w:hint="eastAsia"/>
              </w:rPr>
              <w:t>一、您是否需要本會提供邀請函? □需要；□不需要</w:t>
            </w:r>
          </w:p>
          <w:p w:rsidR="00CB2F4B" w:rsidRPr="00CB2F4B" w:rsidRDefault="00CB2F4B" w:rsidP="00CB2F4B">
            <w:pPr>
              <w:snapToGrid w:val="0"/>
              <w:ind w:leftChars="50" w:left="120"/>
              <w:jc w:val="both"/>
              <w:rPr>
                <w:rFonts w:ascii="標楷體" w:eastAsia="標楷體" w:hAnsi="標楷體" w:cs="Arial"/>
                <w:sz w:val="8"/>
                <w:szCs w:val="8"/>
              </w:rPr>
            </w:pPr>
          </w:p>
          <w:p w:rsidR="00CB2F4B" w:rsidRPr="00CB2F4B" w:rsidRDefault="00CB2F4B" w:rsidP="00CB2F4B">
            <w:pPr>
              <w:snapToGrid w:val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CB2F4B">
              <w:rPr>
                <w:rFonts w:ascii="標楷體" w:eastAsia="標楷體" w:hAnsi="標楷體" w:cs="Arial" w:hint="eastAsia"/>
              </w:rPr>
              <w:t>二、您要參加論文發表嗎(截稿日期為11月20日)？□要；□不要</w:t>
            </w:r>
          </w:p>
          <w:p w:rsidR="00CB2F4B" w:rsidRPr="00CB2F4B" w:rsidRDefault="00CB2F4B" w:rsidP="00CB2F4B">
            <w:pPr>
              <w:snapToGrid w:val="0"/>
              <w:jc w:val="both"/>
              <w:rPr>
                <w:rFonts w:ascii="標楷體" w:eastAsia="標楷體" w:hAnsi="標楷體" w:cs="Arial"/>
                <w:bCs/>
                <w:spacing w:val="40"/>
                <w:sz w:val="4"/>
                <w:szCs w:val="4"/>
              </w:rPr>
            </w:pPr>
          </w:p>
          <w:p w:rsidR="00CB2F4B" w:rsidRPr="00CB2F4B" w:rsidRDefault="00CB2F4B" w:rsidP="00CB2F4B">
            <w:pPr>
              <w:snapToGrid w:val="0"/>
              <w:jc w:val="both"/>
              <w:rPr>
                <w:rFonts w:ascii="標楷體" w:eastAsia="標楷體" w:hAnsi="標楷體" w:cs="Arial"/>
                <w:bCs/>
                <w:spacing w:val="40"/>
                <w:sz w:val="8"/>
                <w:szCs w:val="8"/>
              </w:rPr>
            </w:pPr>
          </w:p>
        </w:tc>
      </w:tr>
      <w:tr w:rsidR="00CB2F4B" w:rsidRPr="00CB2F4B" w:rsidTr="00DC44B7">
        <w:tc>
          <w:tcPr>
            <w:tcW w:w="8364" w:type="dxa"/>
            <w:tcBorders>
              <w:top w:val="single" w:sz="8" w:space="0" w:color="0080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:rsidR="00CB2F4B" w:rsidRPr="00CB2F4B" w:rsidRDefault="00CB2F4B" w:rsidP="00CB2F4B">
            <w:pPr>
              <w:tabs>
                <w:tab w:val="left" w:pos="3150"/>
              </w:tabs>
              <w:snapToGrid w:val="0"/>
              <w:ind w:leftChars="50" w:left="340" w:rightChars="50" w:right="120" w:hangingChars="100" w:hanging="220"/>
              <w:jc w:val="both"/>
              <w:rPr>
                <w:rFonts w:ascii="標楷體" w:eastAsia="標楷體" w:hAnsi="標楷體" w:cs="Arial"/>
                <w:bCs/>
                <w:color w:val="003300"/>
                <w:sz w:val="22"/>
              </w:rPr>
            </w:pPr>
            <w:r w:rsidRPr="00CB2F4B">
              <w:rPr>
                <w:rFonts w:ascii="標楷體" w:eastAsia="標楷體" w:hAnsi="標楷體" w:cs="Arial" w:hint="eastAsia"/>
                <w:color w:val="003300"/>
                <w:sz w:val="22"/>
              </w:rPr>
              <w:t>※通訊</w:t>
            </w:r>
            <w:r w:rsidRPr="00CB2F4B">
              <w:rPr>
                <w:rFonts w:ascii="標楷體" w:eastAsia="標楷體" w:hAnsi="標楷體" w:cs="Arial"/>
                <w:color w:val="003300"/>
                <w:sz w:val="22"/>
              </w:rPr>
              <w:t>報名</w:t>
            </w:r>
            <w:r w:rsidRPr="00CB2F4B">
              <w:rPr>
                <w:rFonts w:ascii="標楷體" w:eastAsia="標楷體" w:hAnsi="標楷體" w:cs="Arial" w:hint="eastAsia"/>
                <w:color w:val="003300"/>
                <w:sz w:val="22"/>
              </w:rPr>
              <w:t>電子</w:t>
            </w:r>
            <w:r w:rsidRPr="00CB2F4B">
              <w:rPr>
                <w:rFonts w:ascii="標楷體" w:eastAsia="標楷體" w:hAnsi="標楷體" w:cs="標楷體" w:hint="eastAsia"/>
                <w:bCs/>
                <w:color w:val="003300"/>
                <w:sz w:val="22"/>
              </w:rPr>
              <w:t>信箱</w:t>
            </w:r>
            <w:r w:rsidRPr="00CB2F4B">
              <w:rPr>
                <w:rFonts w:ascii="標楷體" w:eastAsia="標楷體" w:hAnsi="標楷體" w:cs="Times New Roman" w:hint="eastAsia"/>
                <w:color w:val="003300"/>
                <w:sz w:val="22"/>
              </w:rPr>
              <w:t>：T</w:t>
            </w:r>
            <w:r w:rsidRPr="00CB2F4B">
              <w:rPr>
                <w:rFonts w:ascii="標楷體" w:eastAsia="標楷體" w:hAnsi="標楷體" w:cs="Times New Roman"/>
                <w:color w:val="003300"/>
                <w:sz w:val="22"/>
              </w:rPr>
              <w:t>aiwan4Labor@yahoo.com.tw</w:t>
            </w:r>
            <w:r w:rsidRPr="00CB2F4B">
              <w:rPr>
                <w:rFonts w:ascii="標楷體" w:eastAsia="標楷體" w:hAnsi="標楷體" w:cs="Arial" w:hint="eastAsia"/>
                <w:bCs/>
                <w:color w:val="003300"/>
                <w:sz w:val="22"/>
              </w:rPr>
              <w:t>；傳真：886-2-2351-1557</w:t>
            </w:r>
          </w:p>
          <w:p w:rsidR="00CB2F4B" w:rsidRPr="00CB2F4B" w:rsidRDefault="00CB2F4B" w:rsidP="00CB2F4B">
            <w:pPr>
              <w:tabs>
                <w:tab w:val="left" w:pos="3150"/>
              </w:tabs>
              <w:snapToGrid w:val="0"/>
              <w:ind w:leftChars="50" w:left="340" w:rightChars="50" w:right="120" w:hangingChars="100" w:hanging="220"/>
              <w:jc w:val="both"/>
              <w:rPr>
                <w:rFonts w:ascii="標楷體" w:eastAsia="標楷體" w:hAnsi="標楷體" w:cs="Arial"/>
                <w:color w:val="003300"/>
                <w:sz w:val="22"/>
              </w:rPr>
            </w:pPr>
            <w:r w:rsidRPr="00CB2F4B">
              <w:rPr>
                <w:rFonts w:ascii="標楷體" w:eastAsia="標楷體" w:hAnsi="標楷體" w:cs="Arial" w:hint="eastAsia"/>
                <w:color w:val="003300"/>
                <w:sz w:val="22"/>
              </w:rPr>
              <w:t>※研討會場為</w:t>
            </w:r>
            <w:r w:rsidRPr="00CB2F4B">
              <w:rPr>
                <w:rFonts w:ascii="Times New Roman" w:eastAsia="標楷體" w:hAnsi="Times New Roman" w:cs="Times New Roman" w:hint="eastAsia"/>
                <w:color w:val="003300"/>
                <w:shd w:val="clear" w:color="auto" w:fill="FFFFFF"/>
              </w:rPr>
              <w:t>政治大學</w:t>
            </w:r>
            <w:proofErr w:type="gramStart"/>
            <w:r w:rsidRPr="00CB2F4B">
              <w:rPr>
                <w:rFonts w:ascii="Times New Roman" w:eastAsia="標楷體" w:hAnsi="Times New Roman" w:cs="Times New Roman" w:hint="eastAsia"/>
                <w:color w:val="003300"/>
                <w:shd w:val="clear" w:color="auto" w:fill="FFFFFF"/>
              </w:rPr>
              <w:t>綜合院館</w:t>
            </w:r>
            <w:proofErr w:type="gramEnd"/>
            <w:r w:rsidRPr="00CB2F4B">
              <w:rPr>
                <w:rFonts w:ascii="Times New Roman" w:eastAsia="標楷體" w:hAnsi="Times New Roman" w:cs="Times New Roman" w:hint="eastAsia"/>
                <w:color w:val="003300"/>
                <w:shd w:val="clear" w:color="auto" w:fill="FFFFFF"/>
              </w:rPr>
              <w:t>三樓國際會議廳</w:t>
            </w:r>
            <w:r w:rsidRPr="00CB2F4B">
              <w:rPr>
                <w:rFonts w:ascii="標楷體" w:eastAsia="標楷體" w:hAnsi="標楷體" w:cs="Arial" w:hint="eastAsia"/>
                <w:color w:val="003300"/>
                <w:sz w:val="22"/>
              </w:rPr>
              <w:t>，交通資訊如下。</w:t>
            </w:r>
          </w:p>
          <w:p w:rsidR="00CB2F4B" w:rsidRPr="00CB2F4B" w:rsidRDefault="00CB2F4B" w:rsidP="00CB2F4B">
            <w:pPr>
              <w:tabs>
                <w:tab w:val="left" w:pos="3150"/>
              </w:tabs>
              <w:snapToGrid w:val="0"/>
              <w:ind w:rightChars="50" w:right="120"/>
              <w:jc w:val="both"/>
              <w:rPr>
                <w:rFonts w:ascii="標楷體" w:eastAsia="標楷體" w:hAnsi="標楷體" w:cs="Arial"/>
                <w:color w:val="3B3838"/>
                <w:sz w:val="22"/>
                <w:szCs w:val="24"/>
              </w:rPr>
            </w:pPr>
            <w:r w:rsidRPr="00CB2F4B">
              <w:rPr>
                <w:rFonts w:ascii="標楷體" w:eastAsia="標楷體" w:hAnsi="標楷體" w:cs="Arial" w:hint="eastAsia"/>
                <w:color w:val="3B3838"/>
                <w:sz w:val="22"/>
                <w:szCs w:val="24"/>
              </w:rPr>
              <w:t xml:space="preserve"> ※主辦單位保有變更、取消本活動及最終解釋之權利。</w:t>
            </w:r>
          </w:p>
          <w:p w:rsidR="00CB2F4B" w:rsidRPr="00CB2F4B" w:rsidRDefault="00CB2F4B" w:rsidP="00CB2F4B">
            <w:pPr>
              <w:tabs>
                <w:tab w:val="left" w:pos="3150"/>
              </w:tabs>
              <w:snapToGrid w:val="0"/>
              <w:ind w:leftChars="50" w:left="200" w:rightChars="50" w:right="120" w:hangingChars="100" w:hanging="80"/>
              <w:jc w:val="both"/>
              <w:rPr>
                <w:rFonts w:ascii="標楷體" w:eastAsia="標楷體" w:hAnsi="標楷體" w:cs="Arial"/>
                <w:color w:val="003300"/>
                <w:sz w:val="8"/>
                <w:szCs w:val="8"/>
              </w:rPr>
            </w:pPr>
          </w:p>
        </w:tc>
      </w:tr>
    </w:tbl>
    <w:p w:rsidR="00CB2F4B" w:rsidRPr="00CB2F4B" w:rsidRDefault="00CB2F4B" w:rsidP="00CB2F4B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Times New Roman"/>
          <w:sz w:val="8"/>
          <w:szCs w:val="8"/>
        </w:rPr>
      </w:pPr>
    </w:p>
    <w:p w:rsidR="00CB2F4B" w:rsidRPr="00CB2F4B" w:rsidRDefault="00CB2F4B" w:rsidP="00CB2F4B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p w:rsidR="00CB2F4B" w:rsidRPr="00CB2F4B" w:rsidRDefault="00CB2F4B" w:rsidP="00CB2F4B">
      <w:pPr>
        <w:adjustRightInd w:val="0"/>
        <w:snapToGrid w:val="0"/>
        <w:rPr>
          <w:rFonts w:ascii="新細明體" w:eastAsia="新細明體" w:hAnsi="新細明體" w:cs="DFKaiShu-SB-Estd-BF"/>
          <w:b/>
          <w:color w:val="000066"/>
          <w:kern w:val="0"/>
          <w:sz w:val="26"/>
          <w:szCs w:val="26"/>
        </w:rPr>
      </w:pPr>
      <w:r w:rsidRPr="00CB2F4B">
        <w:rPr>
          <w:rFonts w:ascii="Times New Roman" w:eastAsia="標楷體" w:hAnsi="Times New Roman" w:cs="Times New Roman" w:hint="eastAsia"/>
          <w:b/>
          <w:color w:val="000066"/>
          <w:sz w:val="26"/>
          <w:szCs w:val="26"/>
        </w:rPr>
        <w:t>研討會場地址</w:t>
      </w:r>
      <w:r w:rsidRPr="00CB2F4B">
        <w:rPr>
          <w:rFonts w:ascii="新細明體" w:eastAsia="新細明體" w:hAnsi="新細明體" w:cs="DFKaiShu-SB-Estd-BF" w:hint="eastAsia"/>
          <w:b/>
          <w:color w:val="000066"/>
          <w:kern w:val="0"/>
          <w:sz w:val="26"/>
          <w:szCs w:val="26"/>
        </w:rPr>
        <w:t>：</w:t>
      </w:r>
    </w:p>
    <w:p w:rsidR="00CB2F4B" w:rsidRPr="00CB2F4B" w:rsidRDefault="00CB2F4B" w:rsidP="00CB2F4B">
      <w:pPr>
        <w:adjustRightInd w:val="0"/>
        <w:snapToGrid w:val="0"/>
        <w:rPr>
          <w:rFonts w:ascii="標楷體" w:eastAsia="標楷體" w:hAnsi="標楷體" w:cs="DFKaiShu-SB-Estd-BF"/>
          <w:kern w:val="0"/>
          <w:szCs w:val="24"/>
        </w:rPr>
      </w:pP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政治大學</w:t>
      </w:r>
      <w:proofErr w:type="gramStart"/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綜合院館</w:t>
      </w:r>
      <w:proofErr w:type="gramEnd"/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三樓國際會議廳</w:t>
      </w:r>
      <w:r w:rsidRPr="00CB2F4B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台北市文山區指南路</w:t>
      </w:r>
      <w:r w:rsidRPr="00CB2F4B">
        <w:rPr>
          <w:rFonts w:ascii="Times New Roman" w:eastAsia="標楷體" w:hAnsi="Times New Roman" w:cs="Times New Roman"/>
          <w:shd w:val="clear" w:color="auto" w:fill="FFFFFF"/>
        </w:rPr>
        <w:t>2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段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64</w:t>
      </w:r>
      <w:r w:rsidRPr="00CB2F4B">
        <w:rPr>
          <w:rFonts w:ascii="Times New Roman" w:eastAsia="標楷體" w:hAnsi="Times New Roman" w:cs="Times New Roman" w:hint="eastAsia"/>
          <w:shd w:val="clear" w:color="auto" w:fill="FFFFFF"/>
        </w:rPr>
        <w:t>號</w:t>
      </w:r>
    </w:p>
    <w:p w:rsidR="00CB2F4B" w:rsidRPr="00CB2F4B" w:rsidRDefault="00CB2F4B" w:rsidP="0047472A">
      <w:pPr>
        <w:adjustRightInd w:val="0"/>
        <w:snapToGrid w:val="0"/>
        <w:spacing w:beforeLines="25"/>
        <w:rPr>
          <w:rFonts w:ascii="標楷體" w:eastAsia="標楷體" w:hAnsi="標楷體" w:cs="Times New Roman"/>
          <w:b/>
          <w:color w:val="000066"/>
          <w:sz w:val="26"/>
          <w:szCs w:val="26"/>
        </w:rPr>
      </w:pPr>
      <w:r w:rsidRPr="00CB2F4B">
        <w:rPr>
          <w:rFonts w:ascii="標楷體" w:eastAsia="標楷體" w:hAnsi="標楷體" w:cs="Times New Roman" w:hint="eastAsia"/>
          <w:b/>
          <w:color w:val="000066"/>
          <w:sz w:val="26"/>
          <w:szCs w:val="26"/>
        </w:rPr>
        <w:t>大眾交通資訊</w:t>
      </w:r>
      <w:r w:rsidRPr="00CB2F4B">
        <w:rPr>
          <w:rFonts w:ascii="新細明體" w:eastAsia="新細明體" w:hAnsi="新細明體" w:cs="Times New Roman" w:hint="eastAsia"/>
          <w:b/>
          <w:color w:val="000066"/>
          <w:sz w:val="26"/>
          <w:szCs w:val="26"/>
        </w:rPr>
        <w:t>：</w:t>
      </w:r>
    </w:p>
    <w:p w:rsidR="00CB2F4B" w:rsidRPr="00CB2F4B" w:rsidRDefault="00CB2F4B" w:rsidP="00CB2F4B">
      <w:pPr>
        <w:snapToGrid w:val="0"/>
        <w:rPr>
          <w:rFonts w:ascii="新細明體" w:eastAsia="新細明體" w:hAnsi="新細明體" w:cs="Times New Roman"/>
          <w:b/>
          <w:szCs w:val="24"/>
        </w:rPr>
      </w:pPr>
      <w:r w:rsidRPr="00CB2F4B">
        <w:rPr>
          <w:rFonts w:ascii="Times New Roman" w:eastAsia="標楷體" w:hAnsi="Times New Roman" w:cs="Times New Roman"/>
          <w:b/>
          <w:szCs w:val="24"/>
          <w:u w:val="single"/>
        </w:rPr>
        <w:t>公車</w:t>
      </w:r>
      <w:r w:rsidRPr="00CB2F4B">
        <w:rPr>
          <w:rFonts w:ascii="新細明體" w:eastAsia="新細明體" w:hAnsi="新細明體" w:cs="Times New Roman" w:hint="eastAsia"/>
          <w:b/>
          <w:szCs w:val="24"/>
        </w:rPr>
        <w:t>：</w:t>
      </w:r>
    </w:p>
    <w:p w:rsidR="00CB2F4B" w:rsidRPr="00CB2F4B" w:rsidRDefault="00CB2F4B" w:rsidP="00CB2F4B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CB2F4B">
        <w:rPr>
          <w:rFonts w:ascii="Times New Roman" w:eastAsia="標楷體" w:hAnsi="Times New Roman" w:cs="Times New Roman" w:hint="eastAsia"/>
          <w:szCs w:val="24"/>
        </w:rPr>
        <w:t>˙</w:t>
      </w:r>
      <w:proofErr w:type="gramEnd"/>
      <w:r w:rsidRPr="00CB2F4B">
        <w:rPr>
          <w:rFonts w:ascii="Times New Roman" w:eastAsia="標楷體" w:hAnsi="Times New Roman" w:cs="Times New Roman"/>
          <w:szCs w:val="24"/>
        </w:rPr>
        <w:t>欣欣客運</w:t>
      </w:r>
      <w:r w:rsidRPr="00CB2F4B">
        <w:rPr>
          <w:rFonts w:ascii="Times New Roman" w:eastAsia="標楷體" w:hAnsi="Times New Roman" w:cs="Times New Roman"/>
          <w:szCs w:val="24"/>
        </w:rPr>
        <w:t> </w:t>
      </w:r>
      <w:hyperlink r:id="rId6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236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7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237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8" w:tgtFrame="_blank" w:history="1">
        <w:r w:rsidRPr="00CB2F4B">
          <w:rPr>
            <w:rFonts w:ascii="Times New Roman" w:eastAsia="標楷體" w:hAnsi="Times New Roman" w:cs="Times New Roman"/>
            <w:szCs w:val="24"/>
          </w:rPr>
          <w:t>611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9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295</w:t>
        </w:r>
      </w:hyperlink>
    </w:p>
    <w:p w:rsidR="00CB2F4B" w:rsidRPr="00CB2F4B" w:rsidRDefault="00CB2F4B" w:rsidP="00CB2F4B">
      <w:pPr>
        <w:snapToGrid w:val="0"/>
        <w:rPr>
          <w:rFonts w:ascii="Times New Roman" w:eastAsia="標楷體" w:hAnsi="Times New Roman" w:cs="Times New Roman"/>
          <w:szCs w:val="24"/>
        </w:rPr>
      </w:pPr>
      <w:proofErr w:type="gramStart"/>
      <w:r w:rsidRPr="00CB2F4B">
        <w:rPr>
          <w:rFonts w:ascii="Times New Roman" w:eastAsia="標楷體" w:hAnsi="Times New Roman" w:cs="Times New Roman" w:hint="eastAsia"/>
          <w:szCs w:val="24"/>
        </w:rPr>
        <w:t>˙</w:t>
      </w:r>
      <w:proofErr w:type="gramEnd"/>
      <w:r w:rsidRPr="00CB2F4B">
        <w:rPr>
          <w:rFonts w:ascii="Times New Roman" w:eastAsia="標楷體" w:hAnsi="Times New Roman" w:cs="Times New Roman"/>
          <w:szCs w:val="24"/>
        </w:rPr>
        <w:t>指南客運</w:t>
      </w:r>
      <w:r w:rsidRPr="00CB2F4B">
        <w:rPr>
          <w:rFonts w:ascii="Times New Roman" w:eastAsia="標楷體" w:hAnsi="Times New Roman" w:cs="Times New Roman"/>
          <w:szCs w:val="24"/>
        </w:rPr>
        <w:t xml:space="preserve"> 1501</w:t>
      </w:r>
      <w:r w:rsidRPr="00CB2F4B">
        <w:rPr>
          <w:rFonts w:ascii="Times New Roman" w:eastAsia="標楷體" w:hAnsi="Times New Roman" w:cs="Times New Roman"/>
          <w:szCs w:val="24"/>
        </w:rPr>
        <w:t>、</w:t>
      </w:r>
      <w:r w:rsidRPr="00CB2F4B">
        <w:rPr>
          <w:rFonts w:ascii="Times New Roman" w:eastAsia="標楷體" w:hAnsi="Times New Roman" w:cs="Times New Roman"/>
          <w:szCs w:val="24"/>
        </w:rPr>
        <w:t>1503</w:t>
      </w:r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10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282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11" w:tgtFrame="_blank" w:history="1">
        <w:r w:rsidRPr="00CB2F4B">
          <w:rPr>
            <w:rFonts w:ascii="Times New Roman" w:eastAsia="標楷體" w:hAnsi="Times New Roman" w:cs="Times New Roman"/>
            <w:szCs w:val="24"/>
          </w:rPr>
          <w:t>530</w:t>
        </w:r>
      </w:hyperlink>
    </w:p>
    <w:p w:rsidR="00CB2F4B" w:rsidRPr="00CB2F4B" w:rsidRDefault="00CB2F4B" w:rsidP="00CB2F4B">
      <w:pPr>
        <w:snapToGrid w:val="0"/>
        <w:rPr>
          <w:rFonts w:ascii="Times New Roman" w:eastAsia="標楷體" w:hAnsi="Times New Roman" w:cs="Times New Roman"/>
          <w:b/>
          <w:szCs w:val="24"/>
        </w:rPr>
      </w:pPr>
      <w:r w:rsidRPr="00CB2F4B">
        <w:rPr>
          <w:rFonts w:ascii="Times New Roman" w:eastAsia="標楷體" w:hAnsi="Times New Roman" w:cs="Times New Roman"/>
          <w:b/>
          <w:szCs w:val="24"/>
          <w:u w:val="single"/>
        </w:rPr>
        <w:t>捷運</w:t>
      </w:r>
      <w:r w:rsidRPr="00CB2F4B">
        <w:rPr>
          <w:rFonts w:ascii="新細明體" w:eastAsia="新細明體" w:hAnsi="新細明體" w:cs="Times New Roman" w:hint="eastAsia"/>
          <w:b/>
          <w:szCs w:val="24"/>
        </w:rPr>
        <w:t>：</w:t>
      </w:r>
    </w:p>
    <w:p w:rsidR="00CB2F4B" w:rsidRPr="00CB2F4B" w:rsidRDefault="00CB2F4B" w:rsidP="00CB2F4B">
      <w:pPr>
        <w:snapToGrid w:val="0"/>
        <w:ind w:left="240" w:hangingChars="100" w:hanging="240"/>
        <w:rPr>
          <w:rFonts w:ascii="Times New Roman" w:eastAsia="標楷體" w:hAnsi="Times New Roman" w:cs="Times New Roman"/>
          <w:szCs w:val="24"/>
        </w:rPr>
      </w:pPr>
      <w:proofErr w:type="gramStart"/>
      <w:r w:rsidRPr="00CB2F4B">
        <w:rPr>
          <w:rFonts w:ascii="Times New Roman" w:eastAsia="標楷體" w:hAnsi="Times New Roman" w:cs="Times New Roman" w:hint="eastAsia"/>
          <w:szCs w:val="24"/>
        </w:rPr>
        <w:t>˙</w:t>
      </w:r>
      <w:proofErr w:type="gramEnd"/>
      <w:r w:rsidRPr="00CB2F4B">
        <w:rPr>
          <w:rFonts w:ascii="Times New Roman" w:eastAsia="標楷體" w:hAnsi="Times New Roman" w:cs="Times New Roman"/>
          <w:szCs w:val="24"/>
        </w:rPr>
        <w:t>搭乘捷運新店線（綠線）至景美站，轉搭</w:t>
      </w:r>
      <w:r w:rsidRPr="00CB2F4B">
        <w:rPr>
          <w:rFonts w:ascii="Times New Roman" w:eastAsia="標楷體" w:hAnsi="Times New Roman" w:cs="Times New Roman"/>
          <w:szCs w:val="24"/>
        </w:rPr>
        <w:t> </w:t>
      </w:r>
      <w:hyperlink r:id="rId12" w:tgtFrame="_blank" w:history="1">
        <w:r w:rsidRPr="00CB2F4B">
          <w:rPr>
            <w:rFonts w:ascii="Times New Roman" w:eastAsia="標楷體" w:hAnsi="Times New Roman" w:cs="Times New Roman"/>
            <w:szCs w:val="24"/>
          </w:rPr>
          <w:t>棕</w:t>
        </w:r>
        <w:r w:rsidRPr="00CB2F4B">
          <w:rPr>
            <w:rFonts w:ascii="Times New Roman" w:eastAsia="標楷體" w:hAnsi="Times New Roman" w:cs="Times New Roman"/>
            <w:szCs w:val="24"/>
          </w:rPr>
          <w:t>6</w:t>
        </w:r>
      </w:hyperlink>
      <w:r w:rsidRPr="00CB2F4B">
        <w:rPr>
          <w:rFonts w:ascii="Times New Roman" w:eastAsia="標楷體" w:hAnsi="Times New Roman" w:cs="Times New Roman"/>
          <w:szCs w:val="24"/>
        </w:rPr>
        <w:t> </w:t>
      </w:r>
      <w:r w:rsidRPr="00CB2F4B">
        <w:rPr>
          <w:rFonts w:ascii="Times New Roman" w:eastAsia="標楷體" w:hAnsi="Times New Roman" w:cs="Times New Roman"/>
          <w:szCs w:val="24"/>
        </w:rPr>
        <w:t>至「政大站」下車</w:t>
      </w:r>
    </w:p>
    <w:p w:rsidR="00CB2F4B" w:rsidRPr="00CB2F4B" w:rsidRDefault="00CB2F4B" w:rsidP="00CB2F4B">
      <w:pPr>
        <w:snapToGrid w:val="0"/>
        <w:ind w:left="240" w:hangingChars="100" w:hanging="240"/>
        <w:rPr>
          <w:rFonts w:ascii="Times New Roman" w:eastAsia="標楷體" w:hAnsi="Times New Roman" w:cs="Times New Roman"/>
          <w:szCs w:val="24"/>
        </w:rPr>
      </w:pPr>
      <w:proofErr w:type="gramStart"/>
      <w:r w:rsidRPr="00CB2F4B">
        <w:rPr>
          <w:rFonts w:ascii="Times New Roman" w:eastAsia="標楷體" w:hAnsi="Times New Roman" w:cs="Times New Roman" w:hint="eastAsia"/>
          <w:szCs w:val="24"/>
        </w:rPr>
        <w:t>˙</w:t>
      </w:r>
      <w:proofErr w:type="gramEnd"/>
      <w:r w:rsidRPr="00CB2F4B">
        <w:rPr>
          <w:rFonts w:ascii="Times New Roman" w:eastAsia="標楷體" w:hAnsi="Times New Roman" w:cs="Times New Roman"/>
          <w:szCs w:val="24"/>
        </w:rPr>
        <w:t>搭乘捷運</w:t>
      </w:r>
      <w:proofErr w:type="gramStart"/>
      <w:r w:rsidRPr="00CB2F4B">
        <w:rPr>
          <w:rFonts w:ascii="Times New Roman" w:eastAsia="標楷體" w:hAnsi="Times New Roman" w:cs="Times New Roman"/>
          <w:szCs w:val="24"/>
        </w:rPr>
        <w:t>文湖線</w:t>
      </w:r>
      <w:proofErr w:type="gramEnd"/>
      <w:r w:rsidRPr="00CB2F4B">
        <w:rPr>
          <w:rFonts w:ascii="Times New Roman" w:eastAsia="標楷體" w:hAnsi="Times New Roman" w:cs="Times New Roman"/>
          <w:szCs w:val="24"/>
        </w:rPr>
        <w:t>（棕線）至動物園，轉搭</w:t>
      </w:r>
      <w:r w:rsidRPr="00CB2F4B">
        <w:rPr>
          <w:rFonts w:ascii="Times New Roman" w:eastAsia="標楷體" w:hAnsi="Times New Roman" w:cs="Times New Roman"/>
          <w:szCs w:val="24"/>
        </w:rPr>
        <w:t> </w:t>
      </w:r>
      <w:hyperlink r:id="rId13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236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14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237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15" w:tgtFrame="_blank" w:history="1">
        <w:r w:rsidRPr="00CB2F4B">
          <w:rPr>
            <w:rFonts w:ascii="Times New Roman" w:eastAsia="標楷體" w:hAnsi="Times New Roman" w:cs="Times New Roman"/>
            <w:szCs w:val="24"/>
          </w:rPr>
          <w:t>611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16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282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17" w:tgtFrame="_blank" w:history="1">
        <w:r w:rsidRPr="00CB2F4B">
          <w:rPr>
            <w:rFonts w:ascii="Times New Roman" w:eastAsia="標楷體" w:hAnsi="Times New Roman" w:cs="Times New Roman"/>
            <w:szCs w:val="24"/>
          </w:rPr>
          <w:t>295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</w:p>
    <w:p w:rsidR="00CB2F4B" w:rsidRPr="00CB2F4B" w:rsidRDefault="00CB2F4B" w:rsidP="00CB2F4B">
      <w:pPr>
        <w:snapToGrid w:val="0"/>
        <w:ind w:left="240" w:hangingChars="100" w:hanging="240"/>
        <w:rPr>
          <w:rFonts w:ascii="標楷體" w:eastAsia="標楷體" w:hAnsi="標楷體" w:cs="DFKaiShu-SB-Estd-BF"/>
          <w:kern w:val="0"/>
          <w:sz w:val="16"/>
          <w:szCs w:val="16"/>
        </w:rPr>
      </w:pPr>
      <w:r w:rsidRPr="00CB2F4B">
        <w:rPr>
          <w:rFonts w:ascii="Times New Roman" w:eastAsia="標楷體" w:hAnsi="Times New Roman" w:cs="Times New Roman" w:hint="eastAsia"/>
          <w:szCs w:val="24"/>
        </w:rPr>
        <w:t xml:space="preserve">  </w:t>
      </w:r>
      <w:hyperlink r:id="rId18" w:tgtFrame="_blank" w:history="1">
        <w:r w:rsidRPr="00CB2F4B">
          <w:rPr>
            <w:rFonts w:ascii="Times New Roman" w:eastAsia="標楷體" w:hAnsi="Times New Roman" w:cs="Times New Roman"/>
            <w:szCs w:val="24"/>
          </w:rPr>
          <w:t>棕</w:t>
        </w:r>
        <w:r w:rsidRPr="00CB2F4B">
          <w:rPr>
            <w:rFonts w:ascii="Times New Roman" w:eastAsia="標楷體" w:hAnsi="Times New Roman" w:cs="Times New Roman"/>
            <w:szCs w:val="24"/>
          </w:rPr>
          <w:t>3</w:t>
        </w:r>
      </w:hyperlink>
      <w:r w:rsidRPr="00CB2F4B">
        <w:rPr>
          <w:rFonts w:ascii="Times New Roman" w:eastAsia="標楷體" w:hAnsi="Times New Roman" w:cs="Times New Roman"/>
          <w:szCs w:val="24"/>
        </w:rPr>
        <w:t> </w:t>
      </w:r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19" w:tgtFrame="_blank" w:history="1">
        <w:r w:rsidRPr="00CB2F4B">
          <w:rPr>
            <w:rFonts w:ascii="Times New Roman" w:eastAsia="標楷體" w:hAnsi="Times New Roman" w:cs="Times New Roman"/>
            <w:szCs w:val="24"/>
          </w:rPr>
          <w:t>棕</w:t>
        </w:r>
        <w:r w:rsidRPr="00CB2F4B">
          <w:rPr>
            <w:rFonts w:ascii="Times New Roman" w:eastAsia="標楷體" w:hAnsi="Times New Roman" w:cs="Times New Roman"/>
            <w:szCs w:val="24"/>
          </w:rPr>
          <w:t>6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20" w:tgtFrame="_blank" w:history="1">
        <w:r w:rsidRPr="00CB2F4B">
          <w:rPr>
            <w:rFonts w:ascii="Times New Roman" w:eastAsia="標楷體" w:hAnsi="Times New Roman" w:cs="Times New Roman"/>
            <w:szCs w:val="24"/>
          </w:rPr>
          <w:t>棕</w:t>
        </w:r>
        <w:r w:rsidRPr="00CB2F4B">
          <w:rPr>
            <w:rFonts w:ascii="Times New Roman" w:eastAsia="標楷體" w:hAnsi="Times New Roman" w:cs="Times New Roman"/>
            <w:szCs w:val="24"/>
          </w:rPr>
          <w:t>18</w:t>
        </w:r>
      </w:hyperlink>
      <w:r w:rsidRPr="00CB2F4B">
        <w:rPr>
          <w:rFonts w:ascii="Times New Roman" w:eastAsia="標楷體" w:hAnsi="Times New Roman" w:cs="Times New Roman"/>
          <w:szCs w:val="24"/>
        </w:rPr>
        <w:t>、</w:t>
      </w:r>
      <w:hyperlink r:id="rId21" w:tgtFrame="_blank" w:history="1">
        <w:r w:rsidRPr="00CB2F4B">
          <w:rPr>
            <w:rFonts w:ascii="Times New Roman" w:eastAsia="標楷體" w:hAnsi="Times New Roman" w:cs="Times New Roman"/>
            <w:szCs w:val="24"/>
          </w:rPr>
          <w:t>綠</w:t>
        </w:r>
        <w:r w:rsidRPr="00CB2F4B">
          <w:rPr>
            <w:rFonts w:ascii="Times New Roman" w:eastAsia="標楷體" w:hAnsi="Times New Roman" w:cs="Times New Roman"/>
            <w:szCs w:val="24"/>
          </w:rPr>
          <w:t>1</w:t>
        </w:r>
      </w:hyperlink>
      <w:r w:rsidRPr="00CB2F4B">
        <w:rPr>
          <w:rFonts w:ascii="Times New Roman" w:eastAsia="標楷體" w:hAnsi="Times New Roman" w:cs="Times New Roman"/>
          <w:szCs w:val="24"/>
        </w:rPr>
        <w:t>、指南客運</w:t>
      </w:r>
      <w:r w:rsidRPr="00CB2F4B">
        <w:rPr>
          <w:rFonts w:ascii="Times New Roman" w:eastAsia="標楷體" w:hAnsi="Times New Roman" w:cs="Times New Roman"/>
          <w:szCs w:val="24"/>
        </w:rPr>
        <w:t xml:space="preserve"> 1503 </w:t>
      </w:r>
      <w:r w:rsidRPr="00CB2F4B">
        <w:rPr>
          <w:rFonts w:ascii="Times New Roman" w:eastAsia="標楷體" w:hAnsi="Times New Roman" w:cs="Times New Roman"/>
          <w:szCs w:val="24"/>
        </w:rPr>
        <w:t>至「政大站」下車。</w:t>
      </w:r>
    </w:p>
    <w:p w:rsidR="00B06EFA" w:rsidRPr="00CB2F4B" w:rsidRDefault="00541C85" w:rsidP="00CB2F4B">
      <w:pPr>
        <w:adjustRightInd w:val="0"/>
        <w:snapToGrid w:val="0"/>
        <w:rPr>
          <w:rFonts w:ascii="Times New Roman" w:eastAsia="標楷體" w:hAnsi="Times New Roman" w:cs="Times New Roman"/>
          <w:sz w:val="16"/>
          <w:szCs w:val="16"/>
        </w:rPr>
      </w:pPr>
    </w:p>
    <w:sectPr w:rsidR="00B06EFA" w:rsidRPr="00CB2F4B" w:rsidSect="00543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85" w:rsidRDefault="00541C85" w:rsidP="00D85A98">
      <w:r>
        <w:separator/>
      </w:r>
    </w:p>
  </w:endnote>
  <w:endnote w:type="continuationSeparator" w:id="0">
    <w:p w:rsidR="00541C85" w:rsidRDefault="00541C85" w:rsidP="00D8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85" w:rsidRDefault="00541C85" w:rsidP="00D85A98">
      <w:r>
        <w:separator/>
      </w:r>
    </w:p>
  </w:footnote>
  <w:footnote w:type="continuationSeparator" w:id="0">
    <w:p w:rsidR="00541C85" w:rsidRDefault="00541C85" w:rsidP="00D85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F4B"/>
    <w:rsid w:val="00174EC6"/>
    <w:rsid w:val="0021021A"/>
    <w:rsid w:val="0047472A"/>
    <w:rsid w:val="00541C85"/>
    <w:rsid w:val="005436D7"/>
    <w:rsid w:val="00780142"/>
    <w:rsid w:val="00CB2F4B"/>
    <w:rsid w:val="00D0571B"/>
    <w:rsid w:val="00D8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D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5A9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85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5A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bus.taipei.gov.tw/tmp.ebus.web/Home/ShowRouteInfo?rid=11742&amp;period=1" TargetMode="External"/><Relationship Id="rId13" Type="http://schemas.openxmlformats.org/officeDocument/2006/relationships/hyperlink" Target="http://www.e-bus.taipei.gov.tw/tmp.ebus.web/Home/ShowRouteInfo?rid=10711&amp;period=1" TargetMode="External"/><Relationship Id="rId18" Type="http://schemas.openxmlformats.org/officeDocument/2006/relationships/hyperlink" Target="http://www.e-bus.taipei.gov.tw/tmp.ebus.web/Home/ShowRouteInfo?rid=10741&amp;period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-bus.taipei.gov.tw/tmp.ebus.web/Home/ShowRouteInfo?rid=10142&amp;period=1" TargetMode="External"/><Relationship Id="rId7" Type="http://schemas.openxmlformats.org/officeDocument/2006/relationships/hyperlink" Target="http://www.e-bus.taipei.gov.tw/tmp.ebus.web/Home/ShowRouteInfo?rid=10745&amp;period=2" TargetMode="External"/><Relationship Id="rId12" Type="http://schemas.openxmlformats.org/officeDocument/2006/relationships/hyperlink" Target="http://www.e-bus.taipei.gov.tw/tmp.ebus.web/Home/ShowRouteInfo?rid=10742&amp;period=1" TargetMode="External"/><Relationship Id="rId17" Type="http://schemas.openxmlformats.org/officeDocument/2006/relationships/hyperlink" Target="http://www.e-bus.taipei.gov.tw/Period23/295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-bus.taipei.gov.tw/tmp.ebus.web/Home/ShowRouteInfo?rid=15162&amp;period=1" TargetMode="External"/><Relationship Id="rId20" Type="http://schemas.openxmlformats.org/officeDocument/2006/relationships/hyperlink" Target="http://www.e-bus.taipei.gov.tw/tmp.ebus.web/Home/ShowRouteInfo?rid=15730&amp;period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bus.taipei.gov.tw/tmp.ebus.web/Home/ShowRouteInfo?rid=10711&amp;period=1" TargetMode="External"/><Relationship Id="rId11" Type="http://schemas.openxmlformats.org/officeDocument/2006/relationships/hyperlink" Target="http://www.e-bus.taipei.gov.tw/tmp.ebus.web/Home/ShowRouteInfo?rid=15164&amp;period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-bus.taipei.gov.tw/tmp.ebus.web/Home/ShowRouteInfo?rid=11742&amp;perio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-bus.taipei.gov.tw/tmp.ebus.web/Home/ShowRouteInfo?rid=15162&amp;period=1" TargetMode="External"/><Relationship Id="rId19" Type="http://schemas.openxmlformats.org/officeDocument/2006/relationships/hyperlink" Target="http://www.e-bus.taipei.gov.tw/tmp.ebus.web/Home/ShowRouteInfo?rid=10742&amp;period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-bus.taipei.gov.tw/Period23/295.gif" TargetMode="External"/><Relationship Id="rId14" Type="http://schemas.openxmlformats.org/officeDocument/2006/relationships/hyperlink" Target="http://www.e-bus.taipei.gov.tw/tmp.ebus.web/Home/ShowRouteInfo?rid=10745&amp;period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張耕維</dc:creator>
  <cp:lastModifiedBy>中華勞動與就業關係協會</cp:lastModifiedBy>
  <cp:revision>3</cp:revision>
  <cp:lastPrinted>2016-09-09T03:44:00Z</cp:lastPrinted>
  <dcterms:created xsi:type="dcterms:W3CDTF">2016-09-09T02:53:00Z</dcterms:created>
  <dcterms:modified xsi:type="dcterms:W3CDTF">2016-09-09T03:44:00Z</dcterms:modified>
</cp:coreProperties>
</file>